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636340B1"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3A5499">
        <w:rPr>
          <w:rFonts w:ascii="GHEA Grapalat" w:hAnsi="GHEA Grapalat"/>
          <w:i w:val="0"/>
          <w:sz w:val="24"/>
          <w:szCs w:val="24"/>
        </w:rPr>
        <w:t>09</w:t>
      </w:r>
      <w:r w:rsidRPr="001F5C2F">
        <w:rPr>
          <w:rFonts w:ascii="GHEA Grapalat" w:hAnsi="GHEA Grapalat"/>
          <w:i w:val="0"/>
          <w:sz w:val="24"/>
          <w:szCs w:val="24"/>
        </w:rPr>
        <w:t>" "</w:t>
      </w:r>
      <w:r w:rsidR="003A5499">
        <w:rPr>
          <w:rFonts w:ascii="GHEA Grapalat" w:hAnsi="GHEA Grapalat"/>
          <w:i w:val="0"/>
          <w:sz w:val="24"/>
          <w:szCs w:val="24"/>
        </w:rPr>
        <w:t>01</w:t>
      </w:r>
      <w:r>
        <w:rPr>
          <w:rFonts w:ascii="GHEA Grapalat" w:hAnsi="GHEA Grapalat"/>
          <w:i w:val="0"/>
          <w:sz w:val="24"/>
          <w:szCs w:val="24"/>
        </w:rPr>
        <w:t xml:space="preserve">" </w:t>
      </w:r>
      <w:r w:rsidR="003A5499">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1C58F5D2"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8062B">
        <w:rPr>
          <w:rFonts w:ascii="GHEA Grapalat" w:hAnsi="GHEA Grapalat"/>
          <w:b/>
          <w:i w:val="0"/>
          <w:sz w:val="24"/>
          <w:szCs w:val="24"/>
        </w:rPr>
        <w:t>EQ-GHKhAshDzB-26/8</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B297706" w14:textId="5DE4CD9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18062B">
        <w:rPr>
          <w:rFonts w:ascii="GHEA Grapalat" w:hAnsi="GHEA Grapalat"/>
          <w:b/>
          <w:i w:val="0"/>
          <w:sz w:val="22"/>
          <w:szCs w:val="18"/>
          <w:lang w:eastAsia="en-AU"/>
        </w:rPr>
        <w:t>Консультационные работы по подготовке проектно-сметной документации на строительство стадиона на территории школ № 93 административного района Давташен, № 78 административного района Арабкир, № 52 административного района Шенгавит и № 67 административног</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18062B" w:rsidRDefault="006C1CED" w:rsidP="00E507D5">
      <w:pPr>
        <w:pStyle w:val="BodyTextIndent"/>
        <w:widowControl w:val="0"/>
        <w:spacing w:line="240" w:lineRule="auto"/>
        <w:ind w:firstLine="630"/>
        <w:rPr>
          <w:rFonts w:ascii="GHEA Grapalat" w:hAnsi="GHEA Grapalat"/>
          <w:b/>
          <w:bCs/>
          <w:i w:val="0"/>
          <w:color w:val="1821D6"/>
          <w:sz w:val="24"/>
          <w:szCs w:val="24"/>
        </w:rPr>
      </w:pPr>
      <w:r w:rsidRPr="0018062B">
        <w:rPr>
          <w:rFonts w:ascii="GHEA Grapalat" w:hAnsi="GHEA Grapalat"/>
          <w:b/>
          <w:bCs/>
          <w:i w:val="0"/>
          <w:color w:val="1821D6"/>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3191D63C"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4369F8">
        <w:rPr>
          <w:rFonts w:ascii="GHEA Grapalat" w:hAnsi="GHEA Grapalat"/>
          <w:b/>
          <w:i w:val="0"/>
          <w:spacing w:val="6"/>
          <w:sz w:val="24"/>
          <w:szCs w:val="24"/>
        </w:rPr>
        <w:t>20.01.2026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37CB13C4"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4369F8">
        <w:rPr>
          <w:rFonts w:ascii="GHEA Grapalat" w:hAnsi="GHEA Grapalat"/>
          <w:b/>
          <w:i w:val="0"/>
          <w:spacing w:val="6"/>
          <w:sz w:val="24"/>
          <w:szCs w:val="24"/>
        </w:rPr>
        <w:t>20.01.2026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77777777" w:rsidR="006013EE" w:rsidRPr="00116DBE"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Pr="00116DBE">
        <w:rPr>
          <w:rFonts w:ascii="GHEA Grapalat" w:hAnsi="GHEA Grapalat"/>
          <w:sz w:val="16"/>
          <w:szCs w:val="16"/>
        </w:rPr>
        <w:t xml:space="preserve"> 011514194</w:t>
      </w:r>
    </w:p>
    <w:p w14:paraId="0084E768" w14:textId="77777777"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Pr="00116DBE">
        <w:rPr>
          <w:rFonts w:ascii="GHEA Grapalat" w:hAnsi="GHEA Grapalat"/>
          <w:iCs/>
          <w:sz w:val="14"/>
          <w:szCs w:val="12"/>
          <w:lang w:val="af-ZA"/>
        </w:rPr>
        <w:t>sona.papyan@yerevan.am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7708B122"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18062B">
        <w:rPr>
          <w:rFonts w:ascii="GHEA Grapalat" w:hAnsi="GHEA Grapalat"/>
          <w:i/>
          <w:lang w:val="en-US"/>
        </w:rPr>
        <w:t>EQ</w:t>
      </w:r>
      <w:r w:rsidR="0018062B" w:rsidRPr="0018062B">
        <w:rPr>
          <w:rFonts w:ascii="GHEA Grapalat" w:hAnsi="GHEA Grapalat"/>
          <w:i/>
        </w:rPr>
        <w:t>-</w:t>
      </w:r>
      <w:proofErr w:type="spellStart"/>
      <w:r w:rsidR="0018062B">
        <w:rPr>
          <w:rFonts w:ascii="GHEA Grapalat" w:hAnsi="GHEA Grapalat"/>
          <w:i/>
          <w:lang w:val="en-US"/>
        </w:rPr>
        <w:t>GHKhAshDzB</w:t>
      </w:r>
      <w:proofErr w:type="spellEnd"/>
      <w:r w:rsidR="0018062B" w:rsidRPr="0018062B">
        <w:rPr>
          <w:rFonts w:ascii="GHEA Grapalat" w:hAnsi="GHEA Grapalat"/>
          <w:i/>
        </w:rPr>
        <w:t>-26/8</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3A5499">
        <w:rPr>
          <w:rFonts w:ascii="GHEA Grapalat" w:hAnsi="GHEA Grapalat"/>
          <w:i/>
        </w:rPr>
        <w:t>09.01.2026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3F22BAC5"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18062B">
        <w:rPr>
          <w:rFonts w:ascii="GHEA Grapalat" w:hAnsi="GHEA Grapalat"/>
          <w:bCs/>
          <w:spacing w:val="6"/>
        </w:rPr>
        <w:t>КОНСУЛЬТАЦИОННЫЕ РАБОТЫ ПО ПОДГОТОВКЕ ПРОЕКТНО-СМЕТНОЙ ДОКУМЕНТАЦИИ НА СТРОИТЕЛЬСТВО СТАДИОНА НА ТЕРРИТОРИИ ШКОЛ № 93 АДМИНИСТРАТИВНОГО РАЙОНА ДАВТАШЕН, № 78 АДМИНИСТРАТИВНОГО РАЙОНА АРАБКИР, № 52 АДМИНИСТРАТИВНОГО РАЙОНА ШЕНГАВИТ И № 67 АДМИНИСТРАТИВНОГ</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3F4DB329"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18062B">
        <w:rPr>
          <w:rFonts w:ascii="GHEA Grapalat" w:hAnsi="GHEA Grapalat"/>
          <w:b/>
          <w:spacing w:val="6"/>
        </w:rPr>
        <w:t>КОНСУЛЬТАЦИОННЫЕ РАБОТЫ ПО ПОДГОТОВКЕ ПРОЕКТНО-СМЕТНОЙ ДОКУМЕНТАЦИИ НА СТРОИТЕЛЬСТВО СТАДИОНА НА ТЕРРИТОРИИ ШКОЛ № 93 АДМИНИСТРАТИВНОГО РАЙОНА ДАВТАШЕН, № 78 АДМИНИСТРАТИВНОГО РАЙОНА АРАБКИР, № 52 АДМИНИСТРАТИВНОГО РАЙОНА ШЕНГАВИТ И № 67 АДМИНИСТРАТИВНОГ</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5FB52AFC" w14:textId="5E611807" w:rsidR="008842CE" w:rsidRPr="000478D7" w:rsidRDefault="00CA590C" w:rsidP="008F0604">
      <w:pPr>
        <w:widowControl w:val="0"/>
        <w:spacing w:after="160"/>
        <w:jc w:val="center"/>
        <w:rPr>
          <w:rFonts w:ascii="GHEA Grapalat" w:hAnsi="GHEA Grapalat"/>
          <w:b/>
          <w:lang w:val="hy-AM"/>
        </w:rPr>
      </w:pPr>
      <w:r>
        <w:rPr>
          <w:rFonts w:ascii="GHEA Grapalat" w:hAnsi="GHEA Grapalat"/>
          <w:b/>
        </w:rPr>
        <w:t xml:space="preserve">ЧАСТЬ II. </w:t>
      </w: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0AB03F94"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18062B">
        <w:rPr>
          <w:rFonts w:ascii="GHEA Grapalat" w:hAnsi="GHEA Grapalat"/>
          <w:spacing w:val="-6"/>
        </w:rPr>
        <w:t>EQ-GHKhAshDzB-26/8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606D54A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8062B">
        <w:rPr>
          <w:rFonts w:ascii="GHEA Grapalat" w:hAnsi="GHEA Grapalat"/>
          <w:b/>
          <w:i w:val="0"/>
          <w:sz w:val="22"/>
          <w:szCs w:val="18"/>
          <w:lang w:eastAsia="en-AU"/>
        </w:rPr>
        <w:t>Консультационные работы по подготовке проектно-сметной документации на строительство стадиона на территории школ № 93 административного района Давташен, № 78 административного района Арабкир, № 52 административного района Шенгавит и № 67 административног</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94"/>
      </w:tblGrid>
      <w:tr w:rsidR="00216275" w:rsidRPr="009044F1" w14:paraId="708A94F8" w14:textId="77777777" w:rsidTr="000478D7">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94"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0478D7">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94"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0478D7">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745103F3" w:rsidR="00FB363C" w:rsidRPr="00FB363C" w:rsidRDefault="0018062B" w:rsidP="00FB363C">
            <w:pPr>
              <w:pStyle w:val="BodyTextIndent2"/>
              <w:spacing w:line="240" w:lineRule="auto"/>
              <w:ind w:firstLine="0"/>
              <w:jc w:val="center"/>
              <w:rPr>
                <w:rFonts w:ascii="GHEA Grapalat" w:hAnsi="GHEA Grapalat"/>
                <w:sz w:val="18"/>
                <w:szCs w:val="18"/>
              </w:rPr>
            </w:pPr>
            <w:r>
              <w:rPr>
                <w:rFonts w:ascii="GHEA Grapalat" w:hAnsi="GHEA Grapalat" w:cs="Calibri"/>
                <w:b/>
                <w:bCs/>
                <w:sz w:val="18"/>
                <w:szCs w:val="18"/>
                <w:lang w:val="en-US"/>
              </w:rPr>
              <w:t>8 0</w:t>
            </w:r>
            <w:r w:rsidR="00A146C0">
              <w:rPr>
                <w:rFonts w:ascii="GHEA Grapalat" w:hAnsi="GHEA Grapalat" w:cs="Calibri"/>
                <w:b/>
                <w:bCs/>
                <w:sz w:val="18"/>
                <w:szCs w:val="18"/>
                <w:lang w:val="en-US"/>
              </w:rPr>
              <w:t>00 000</w:t>
            </w:r>
          </w:p>
        </w:tc>
        <w:tc>
          <w:tcPr>
            <w:tcW w:w="6494" w:type="dxa"/>
            <w:vAlign w:val="center"/>
          </w:tcPr>
          <w:p w14:paraId="36ABB8D1" w14:textId="39D96F5A" w:rsidR="00FB363C" w:rsidRPr="009A7748" w:rsidRDefault="0018062B" w:rsidP="009B06F9">
            <w:pPr>
              <w:pStyle w:val="BodyTextIndent2"/>
              <w:widowControl w:val="0"/>
              <w:spacing w:after="120" w:line="240" w:lineRule="auto"/>
              <w:ind w:firstLine="0"/>
              <w:jc w:val="left"/>
              <w:rPr>
                <w:rFonts w:ascii="GHEA Grapalat" w:hAnsi="GHEA Grapalat"/>
                <w:sz w:val="24"/>
                <w:szCs w:val="24"/>
                <w:u w:val="single"/>
                <w:vertAlign w:val="subscript"/>
                <w:lang w:val="hy-AM"/>
              </w:rPr>
            </w:pPr>
            <w:r>
              <w:rPr>
                <w:rFonts w:ascii="GHEA Grapalat" w:hAnsi="GHEA Grapalat" w:cstheme="minorHAnsi"/>
              </w:rPr>
              <w:t>Консультационные работы по подготовке проектно-сметной документации на строительство стадиона на территории школ № 93 административного района Давташен, № 78 административного района Арабкир, № 52 административного района Шенгавит и № 67 административног</w:t>
            </w:r>
            <w:r w:rsidR="00116DBE" w:rsidRPr="00116DBE">
              <w:rPr>
                <w:rFonts w:ascii="GHEA Grapalat" w:hAnsi="GHEA Grapalat" w:cstheme="minorHAnsi"/>
              </w:rPr>
              <w:t xml:space="preserve"> </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F456930" w14:textId="5ED01CA6" w:rsidR="0035569B" w:rsidRPr="0035569B" w:rsidRDefault="0035569B" w:rsidP="0035569B">
      <w:pPr>
        <w:widowControl w:val="0"/>
        <w:spacing w:after="160"/>
        <w:jc w:val="both"/>
        <w:rPr>
          <w:rFonts w:ascii="GHEA Grapalat" w:hAnsi="GHEA Grapalat"/>
          <w:lang w:val="hy-AM"/>
        </w:rPr>
      </w:pPr>
      <w:r>
        <w:rPr>
          <w:rFonts w:ascii="GHEA Grapalat" w:hAnsi="GHEA Grapalat"/>
        </w:rPr>
        <w:tab/>
      </w:r>
      <w:r w:rsidRPr="0035569B">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793EA0">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793EA0">
        <w:tc>
          <w:tcPr>
            <w:tcW w:w="675" w:type="dxa"/>
          </w:tcPr>
          <w:p w14:paraId="57B4C711" w14:textId="77777777" w:rsidR="00D624DB" w:rsidRDefault="00D624DB" w:rsidP="00793EA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793EA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793EA0">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793EA0">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07BB2BCB"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w:t>
      </w:r>
      <w:r w:rsidR="0018062B">
        <w:rPr>
          <w:rFonts w:ascii="GHEA Grapalat" w:hAnsi="GHEA Grapalat"/>
          <w:b/>
          <w:bCs/>
          <w:sz w:val="24"/>
          <w:szCs w:val="24"/>
          <w:lang w:val="hy-AM"/>
        </w:rPr>
        <w:t>4</w:t>
      </w:r>
      <w:r w:rsidR="00A146C0" w:rsidRPr="00A146C0">
        <w:rPr>
          <w:rFonts w:ascii="GHEA Grapalat" w:hAnsi="GHEA Grapalat"/>
          <w:b/>
          <w:bCs/>
          <w:sz w:val="24"/>
          <w:szCs w:val="24"/>
        </w:rPr>
        <w:t xml:space="preserve"> человек с опытом профессиональной работы не </w:t>
      </w:r>
      <w:r w:rsidR="00A146C0" w:rsidRPr="00A146C0">
        <w:rPr>
          <w:rFonts w:ascii="GHEA Grapalat" w:hAnsi="GHEA Grapalat"/>
          <w:b/>
          <w:bCs/>
          <w:sz w:val="24"/>
          <w:szCs w:val="24"/>
        </w:rPr>
        <w:lastRenderedPageBreak/>
        <w:t>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BD3590">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BD3590">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BD3590">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BD3590">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A146C0" w:rsidRPr="005E04F1" w14:paraId="685A4B7B" w14:textId="77777777" w:rsidTr="00BD3590">
        <w:trPr>
          <w:trHeight w:val="386"/>
        </w:trPr>
        <w:tc>
          <w:tcPr>
            <w:tcW w:w="936" w:type="dxa"/>
            <w:vAlign w:val="center"/>
          </w:tcPr>
          <w:p w14:paraId="2845F945"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F789C3F" w14:textId="78A4DA49" w:rsidR="00A146C0" w:rsidRPr="009E267A" w:rsidRDefault="0018062B" w:rsidP="00BD3590">
            <w:pPr>
              <w:ind w:right="437"/>
              <w:jc w:val="center"/>
              <w:rPr>
                <w:rFonts w:ascii="GHEA Grapalat" w:hAnsi="GHEA Grapalat" w:cs="Arial Armenian"/>
                <w:sz w:val="22"/>
                <w:szCs w:val="22"/>
                <w:lang w:val="hy-AM"/>
              </w:rPr>
            </w:pPr>
            <w:r w:rsidRPr="0018062B">
              <w:rPr>
                <w:rFonts w:ascii="GHEA Grapalat" w:hAnsi="GHEA Grapalat" w:cs="Arial Armenian"/>
                <w:sz w:val="22"/>
                <w:szCs w:val="22"/>
                <w:lang w:val="hy-AM"/>
              </w:rPr>
              <w:t>Инженер-проектировщик по электроэнергетике</w:t>
            </w:r>
          </w:p>
        </w:tc>
        <w:tc>
          <w:tcPr>
            <w:tcW w:w="2124" w:type="dxa"/>
            <w:vAlign w:val="center"/>
          </w:tcPr>
          <w:p w14:paraId="710ECEA3" w14:textId="5B9C616B" w:rsidR="00A146C0" w:rsidRPr="00A146C0" w:rsidRDefault="000478D7" w:rsidP="00BD3590">
            <w:pPr>
              <w:ind w:right="-21"/>
              <w:jc w:val="center"/>
              <w:rPr>
                <w:rFonts w:ascii="GHEA Grapalat" w:hAnsi="GHEA Grapalat" w:cs="Arial Armenian"/>
                <w:sz w:val="22"/>
                <w:szCs w:val="22"/>
              </w:rPr>
            </w:pPr>
            <w:r w:rsidRPr="000478D7">
              <w:rPr>
                <w:rFonts w:ascii="GHEA Grapalat" w:hAnsi="GHEA Grapalat" w:cs="Arial Armenian"/>
                <w:sz w:val="22"/>
                <w:szCs w:val="22"/>
                <w:lang w:val="hy-AM"/>
              </w:rPr>
              <w:t>как минимум 3-й</w:t>
            </w:r>
          </w:p>
        </w:tc>
        <w:tc>
          <w:tcPr>
            <w:tcW w:w="2463" w:type="dxa"/>
          </w:tcPr>
          <w:p w14:paraId="601A346E" w14:textId="77777777" w:rsidR="00A146C0" w:rsidRPr="009E267A" w:rsidRDefault="00A146C0" w:rsidP="00FD0BD6">
            <w:pPr>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0987B1EC" w14:textId="77777777" w:rsidTr="00BD3590">
        <w:trPr>
          <w:trHeight w:val="625"/>
        </w:trPr>
        <w:tc>
          <w:tcPr>
            <w:tcW w:w="936" w:type="dxa"/>
            <w:vAlign w:val="center"/>
          </w:tcPr>
          <w:p w14:paraId="6B0EA09F"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p w14:paraId="2B34E607" w14:textId="77777777" w:rsidR="00A146C0" w:rsidRPr="005E04F1" w:rsidRDefault="00A146C0" w:rsidP="00BD3590">
            <w:pPr>
              <w:ind w:right="-720"/>
              <w:rPr>
                <w:rFonts w:ascii="GHEA Grapalat" w:hAnsi="GHEA Grapalat" w:cs="Arial Armenian"/>
                <w:b/>
                <w:sz w:val="22"/>
                <w:szCs w:val="22"/>
                <w:lang w:val="hy-AM"/>
              </w:rPr>
            </w:pPr>
          </w:p>
        </w:tc>
        <w:tc>
          <w:tcPr>
            <w:tcW w:w="3795" w:type="dxa"/>
            <w:vAlign w:val="center"/>
          </w:tcPr>
          <w:p w14:paraId="27697489" w14:textId="4B10706C" w:rsidR="00A146C0" w:rsidRPr="009E267A" w:rsidRDefault="0018062B" w:rsidP="00BD3590">
            <w:pPr>
              <w:ind w:right="437"/>
              <w:jc w:val="center"/>
              <w:rPr>
                <w:rFonts w:ascii="GHEA Grapalat" w:hAnsi="GHEA Grapalat" w:cs="Arial Armenian"/>
                <w:sz w:val="22"/>
                <w:szCs w:val="22"/>
                <w:lang w:val="hy-AM"/>
              </w:rPr>
            </w:pPr>
            <w:r w:rsidRPr="0018062B">
              <w:rPr>
                <w:rFonts w:ascii="GHEA Grapalat" w:hAnsi="GHEA Grapalat" w:cs="Arial Armenian"/>
                <w:sz w:val="22"/>
                <w:szCs w:val="22"/>
              </w:rPr>
              <w:t>Инженер-проектировщик по водоснабжению и водоотведению</w:t>
            </w:r>
          </w:p>
        </w:tc>
        <w:tc>
          <w:tcPr>
            <w:tcW w:w="2124" w:type="dxa"/>
            <w:vAlign w:val="center"/>
          </w:tcPr>
          <w:p w14:paraId="13A86505" w14:textId="7A96C453" w:rsidR="00A146C0" w:rsidRPr="009E267A" w:rsidRDefault="000478D7" w:rsidP="00BD3590">
            <w:pPr>
              <w:ind w:right="-21"/>
              <w:jc w:val="center"/>
              <w:rPr>
                <w:rFonts w:ascii="GHEA Grapalat" w:hAnsi="GHEA Grapalat" w:cs="Arial Armenian"/>
                <w:sz w:val="22"/>
                <w:szCs w:val="22"/>
                <w:lang w:val="hy-AM"/>
              </w:rPr>
            </w:pPr>
            <w:r w:rsidRPr="000478D7">
              <w:rPr>
                <w:rFonts w:ascii="GHEA Grapalat" w:hAnsi="GHEA Grapalat" w:cs="Arial Armenian"/>
                <w:sz w:val="22"/>
                <w:szCs w:val="22"/>
                <w:lang w:val="hy-AM"/>
              </w:rPr>
              <w:t>как минимум 3-й</w:t>
            </w:r>
          </w:p>
        </w:tc>
        <w:tc>
          <w:tcPr>
            <w:tcW w:w="2463" w:type="dxa"/>
          </w:tcPr>
          <w:p w14:paraId="014C7FC3" w14:textId="77777777" w:rsidR="00FD0BD6" w:rsidRDefault="00FD0BD6" w:rsidP="00FD0BD6">
            <w:pPr>
              <w:jc w:val="center"/>
              <w:rPr>
                <w:rFonts w:ascii="GHEA Grapalat" w:hAnsi="GHEA Grapalat" w:cs="Arial Armenian"/>
                <w:sz w:val="22"/>
                <w:szCs w:val="22"/>
              </w:rPr>
            </w:pPr>
          </w:p>
          <w:p w14:paraId="3E381B9A" w14:textId="2D431369" w:rsidR="00A146C0" w:rsidRPr="009E267A" w:rsidRDefault="00A146C0" w:rsidP="00FD0BD6">
            <w:pPr>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3ADE789A" w14:textId="77777777" w:rsidTr="00BD3590">
        <w:trPr>
          <w:trHeight w:val="413"/>
        </w:trPr>
        <w:tc>
          <w:tcPr>
            <w:tcW w:w="936" w:type="dxa"/>
            <w:vAlign w:val="center"/>
          </w:tcPr>
          <w:p w14:paraId="16F3BF0C" w14:textId="0B1621AB" w:rsidR="00A146C0" w:rsidRPr="00BE5912" w:rsidRDefault="00BE5912" w:rsidP="00BE5912">
            <w:pPr>
              <w:ind w:right="-720" w:firstLine="391"/>
              <w:rPr>
                <w:rFonts w:ascii="GHEA Grapalat" w:hAnsi="GHEA Grapalat" w:cs="Arial Armenian"/>
                <w:b/>
                <w:lang w:val="en-US"/>
              </w:rPr>
            </w:pPr>
            <w:r>
              <w:rPr>
                <w:rFonts w:ascii="GHEA Grapalat" w:hAnsi="GHEA Grapalat" w:cs="Arial Armenian"/>
                <w:b/>
                <w:sz w:val="22"/>
                <w:szCs w:val="22"/>
                <w:lang w:val="en-US"/>
              </w:rPr>
              <w:t>N</w:t>
            </w:r>
          </w:p>
        </w:tc>
        <w:tc>
          <w:tcPr>
            <w:tcW w:w="3795" w:type="dxa"/>
            <w:vAlign w:val="center"/>
          </w:tcPr>
          <w:p w14:paraId="1FF4EE3A" w14:textId="47F862A8" w:rsidR="00A146C0" w:rsidRPr="009E267A" w:rsidRDefault="00A146C0" w:rsidP="00BD3590">
            <w:pPr>
              <w:ind w:right="90"/>
              <w:jc w:val="center"/>
              <w:rPr>
                <w:rFonts w:ascii="GHEA Grapalat" w:hAnsi="GHEA Grapalat" w:cs="Arial Armenian"/>
                <w:lang w:val="hy-AM"/>
              </w:rPr>
            </w:pPr>
            <w:r w:rsidRPr="00A146C0">
              <w:rPr>
                <w:rFonts w:ascii="GHEA Grapalat" w:hAnsi="GHEA Grapalat" w:cs="Arial Armenian"/>
                <w:b/>
                <w:sz w:val="22"/>
                <w:szCs w:val="22"/>
                <w:lang w:val="hy-AM"/>
              </w:rPr>
              <w:t>Лицензированная профессия</w:t>
            </w:r>
            <w:r w:rsidR="0018062B">
              <w:rPr>
                <w:rFonts w:ascii="GHEA Grapalat" w:hAnsi="GHEA Grapalat" w:cs="Arial Armenian"/>
                <w:b/>
                <w:sz w:val="22"/>
                <w:szCs w:val="22"/>
                <w:lang w:val="hy-AM"/>
              </w:rPr>
              <w:t xml:space="preserve"> </w:t>
            </w:r>
          </w:p>
        </w:tc>
        <w:tc>
          <w:tcPr>
            <w:tcW w:w="2124" w:type="dxa"/>
          </w:tcPr>
          <w:p w14:paraId="1263E9C2" w14:textId="49E55529" w:rsidR="00A146C0" w:rsidRPr="009E267A" w:rsidRDefault="00A146C0" w:rsidP="00BD3590">
            <w:pPr>
              <w:ind w:right="346"/>
              <w:jc w:val="center"/>
              <w:rPr>
                <w:rFonts w:ascii="GHEA Grapalat" w:hAnsi="GHEA Grapalat" w:cs="Arial Armenian"/>
                <w:lang w:val="hy-AM"/>
              </w:rPr>
            </w:pPr>
            <w:r w:rsidRPr="00A146C0">
              <w:rPr>
                <w:rFonts w:ascii="GHEA Grapalat" w:hAnsi="GHEA Grapalat" w:cs="Arial Armenian"/>
                <w:b/>
                <w:sz w:val="22"/>
                <w:szCs w:val="22"/>
                <w:lang w:val="hy-AM"/>
              </w:rPr>
              <w:t>Класс лицензии</w:t>
            </w:r>
          </w:p>
        </w:tc>
        <w:tc>
          <w:tcPr>
            <w:tcW w:w="2463" w:type="dxa"/>
          </w:tcPr>
          <w:p w14:paraId="1E0B8448" w14:textId="77777777" w:rsidR="00A146C0" w:rsidRPr="009E267A" w:rsidRDefault="00A146C0" w:rsidP="00FD0BD6">
            <w:pPr>
              <w:jc w:val="center"/>
              <w:rPr>
                <w:rFonts w:ascii="GHEA Grapalat" w:hAnsi="GHEA Grapalat" w:cs="Arial Armenian"/>
                <w:b/>
                <w:sz w:val="22"/>
                <w:szCs w:val="22"/>
                <w:lang w:val="hy-AM"/>
              </w:rPr>
            </w:pPr>
          </w:p>
        </w:tc>
      </w:tr>
      <w:tr w:rsidR="00A146C0" w:rsidRPr="005E04F1" w14:paraId="64006E47" w14:textId="77777777" w:rsidTr="00BD3590">
        <w:trPr>
          <w:trHeight w:val="413"/>
        </w:trPr>
        <w:tc>
          <w:tcPr>
            <w:tcW w:w="936" w:type="dxa"/>
            <w:vAlign w:val="center"/>
          </w:tcPr>
          <w:p w14:paraId="03C57980"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49D2D6E7" w14:textId="10F8CFD6"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Архитектор</w:t>
            </w:r>
          </w:p>
        </w:tc>
        <w:tc>
          <w:tcPr>
            <w:tcW w:w="2124" w:type="dxa"/>
          </w:tcPr>
          <w:p w14:paraId="388B269F" w14:textId="30BE59C6" w:rsidR="00A146C0" w:rsidRPr="0018062B" w:rsidRDefault="00A146C0" w:rsidP="00BD3590">
            <w:pPr>
              <w:ind w:right="-104"/>
              <w:jc w:val="center"/>
              <w:rPr>
                <w:rFonts w:ascii="GHEA Grapalat" w:hAnsi="GHEA Grapalat" w:cs="Arial Armenian"/>
              </w:rPr>
            </w:pPr>
            <w:r>
              <w:rPr>
                <w:rFonts w:ascii="GHEA Grapalat" w:hAnsi="GHEA Grapalat" w:cs="Arial Armenian"/>
                <w:lang w:val="hy-AM"/>
              </w:rPr>
              <w:t>A</w:t>
            </w:r>
            <w:r w:rsidR="0018062B">
              <w:rPr>
                <w:rFonts w:ascii="GHEA Grapalat" w:hAnsi="GHEA Grapalat" w:cs="Arial Armenian"/>
                <w:lang w:val="hy-AM"/>
              </w:rPr>
              <w:t xml:space="preserve"> </w:t>
            </w:r>
            <w:r w:rsidR="0018062B">
              <w:rPr>
                <w:rFonts w:ascii="GHEA Grapalat" w:hAnsi="GHEA Grapalat" w:cs="Arial Armenian"/>
              </w:rPr>
              <w:t>или А1</w:t>
            </w:r>
          </w:p>
        </w:tc>
        <w:tc>
          <w:tcPr>
            <w:tcW w:w="2463" w:type="dxa"/>
          </w:tcPr>
          <w:p w14:paraId="4D557F46" w14:textId="77777777" w:rsidR="00A146C0" w:rsidRPr="009E267A" w:rsidRDefault="00A146C0" w:rsidP="00FD0BD6">
            <w:pPr>
              <w:jc w:val="center"/>
              <w:rPr>
                <w:rFonts w:ascii="GHEA Grapalat" w:hAnsi="GHEA Grapalat" w:cs="Arial Armenian"/>
                <w:lang w:val="hy-AM"/>
              </w:rPr>
            </w:pPr>
            <w:r w:rsidRPr="009E267A">
              <w:rPr>
                <w:rFonts w:ascii="GHEA Grapalat" w:hAnsi="GHEA Grapalat" w:cs="Arial Armenian"/>
                <w:lang w:val="hy-AM"/>
              </w:rPr>
              <w:t>1</w:t>
            </w:r>
          </w:p>
        </w:tc>
      </w:tr>
      <w:tr w:rsidR="00A146C0" w:rsidRPr="005E04F1" w14:paraId="19DA6BBF" w14:textId="77777777" w:rsidTr="00BD3590">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589CE60C"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Инженер-конструктор</w:t>
            </w:r>
          </w:p>
        </w:tc>
        <w:tc>
          <w:tcPr>
            <w:tcW w:w="2124" w:type="dxa"/>
          </w:tcPr>
          <w:p w14:paraId="1CE26695" w14:textId="1C4B1435" w:rsidR="00A146C0" w:rsidRPr="009E267A" w:rsidRDefault="0018062B" w:rsidP="00BD3590">
            <w:pPr>
              <w:ind w:right="-194"/>
              <w:jc w:val="center"/>
              <w:rPr>
                <w:rFonts w:ascii="GHEA Grapalat" w:hAnsi="GHEA Grapalat" w:cs="Arial Armenian"/>
                <w:lang w:val="hy-AM"/>
              </w:rPr>
            </w:pPr>
            <w:r>
              <w:rPr>
                <w:rFonts w:ascii="GHEA Grapalat" w:hAnsi="GHEA Grapalat" w:cs="Arial Armenian"/>
                <w:lang w:val="hy-AM"/>
              </w:rPr>
              <w:t xml:space="preserve">A </w:t>
            </w:r>
            <w:r>
              <w:rPr>
                <w:rFonts w:ascii="GHEA Grapalat" w:hAnsi="GHEA Grapalat" w:cs="Arial Armenian"/>
              </w:rPr>
              <w:t>или А1 или А2</w:t>
            </w:r>
          </w:p>
        </w:tc>
        <w:tc>
          <w:tcPr>
            <w:tcW w:w="2463" w:type="dxa"/>
          </w:tcPr>
          <w:p w14:paraId="348628DD" w14:textId="77777777" w:rsidR="00A146C0" w:rsidRPr="009E267A" w:rsidRDefault="00A146C0" w:rsidP="00FD0BD6">
            <w:pPr>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793EA0">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793EA0">
            <w:pPr>
              <w:jc w:val="center"/>
              <w:rPr>
                <w:rFonts w:ascii="GHEA Grapalat" w:hAnsi="GHEA Grapalat" w:cs="Arial"/>
                <w:sz w:val="20"/>
              </w:rPr>
            </w:pPr>
          </w:p>
        </w:tc>
        <w:tc>
          <w:tcPr>
            <w:tcW w:w="2453" w:type="dxa"/>
            <w:vAlign w:val="center"/>
          </w:tcPr>
          <w:p w14:paraId="1E035F99" w14:textId="77777777"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793EA0">
        <w:tblPrEx>
          <w:tblLook w:val="01E0" w:firstRow="1" w:lastRow="1" w:firstColumn="1" w:lastColumn="1" w:noHBand="0" w:noVBand="0"/>
        </w:tblPrEx>
        <w:trPr>
          <w:jc w:val="center"/>
        </w:trPr>
        <w:tc>
          <w:tcPr>
            <w:tcW w:w="630" w:type="dxa"/>
          </w:tcPr>
          <w:p w14:paraId="5B190239" w14:textId="77777777"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793EA0">
            <w:pPr>
              <w:ind w:firstLine="567"/>
              <w:jc w:val="both"/>
              <w:rPr>
                <w:rFonts w:ascii="GHEA Grapalat" w:hAnsi="GHEA Grapalat" w:cs="Arial Armenian"/>
                <w:sz w:val="20"/>
              </w:rPr>
            </w:pPr>
          </w:p>
        </w:tc>
        <w:tc>
          <w:tcPr>
            <w:tcW w:w="2200" w:type="dxa"/>
          </w:tcPr>
          <w:p w14:paraId="1B122491" w14:textId="77777777" w:rsidR="00D624DB" w:rsidRPr="005E1F72" w:rsidRDefault="00D624DB" w:rsidP="00793EA0">
            <w:pPr>
              <w:ind w:firstLine="567"/>
              <w:jc w:val="both"/>
              <w:rPr>
                <w:rFonts w:ascii="GHEA Grapalat" w:hAnsi="GHEA Grapalat" w:cs="Arial Armenian"/>
                <w:sz w:val="20"/>
              </w:rPr>
            </w:pPr>
          </w:p>
        </w:tc>
        <w:tc>
          <w:tcPr>
            <w:tcW w:w="2453" w:type="dxa"/>
          </w:tcPr>
          <w:p w14:paraId="221190FD" w14:textId="77777777" w:rsidR="00D624DB" w:rsidRPr="005E1F72" w:rsidRDefault="00D624DB" w:rsidP="00793EA0">
            <w:pPr>
              <w:ind w:firstLine="567"/>
              <w:jc w:val="both"/>
              <w:rPr>
                <w:rFonts w:ascii="GHEA Grapalat" w:hAnsi="GHEA Grapalat" w:cs="Arial Armenian"/>
                <w:sz w:val="20"/>
              </w:rPr>
            </w:pPr>
          </w:p>
        </w:tc>
        <w:tc>
          <w:tcPr>
            <w:tcW w:w="4257" w:type="dxa"/>
          </w:tcPr>
          <w:p w14:paraId="16F40A3C" w14:textId="77777777" w:rsidR="00D624DB" w:rsidRPr="005E1F72" w:rsidRDefault="00D624DB" w:rsidP="00793EA0">
            <w:pPr>
              <w:ind w:firstLine="567"/>
              <w:jc w:val="both"/>
              <w:rPr>
                <w:rFonts w:ascii="GHEA Grapalat" w:hAnsi="GHEA Grapalat" w:cs="Arial Armenian"/>
                <w:sz w:val="20"/>
              </w:rPr>
            </w:pPr>
          </w:p>
        </w:tc>
      </w:tr>
      <w:tr w:rsidR="00D624DB" w:rsidRPr="005E1F72" w14:paraId="714742EB" w14:textId="77777777" w:rsidTr="00793EA0">
        <w:tblPrEx>
          <w:tblLook w:val="01E0" w:firstRow="1" w:lastRow="1" w:firstColumn="1" w:lastColumn="1" w:noHBand="0" w:noVBand="0"/>
        </w:tblPrEx>
        <w:trPr>
          <w:jc w:val="center"/>
        </w:trPr>
        <w:tc>
          <w:tcPr>
            <w:tcW w:w="630" w:type="dxa"/>
          </w:tcPr>
          <w:p w14:paraId="555E4682" w14:textId="77777777" w:rsidR="00D624DB" w:rsidRPr="005E1F72" w:rsidRDefault="00D624DB" w:rsidP="00793EA0">
            <w:pPr>
              <w:ind w:firstLine="567"/>
              <w:jc w:val="both"/>
              <w:rPr>
                <w:rFonts w:ascii="GHEA Grapalat" w:hAnsi="GHEA Grapalat" w:cs="Arial Armenian"/>
                <w:sz w:val="20"/>
              </w:rPr>
            </w:pPr>
          </w:p>
        </w:tc>
        <w:tc>
          <w:tcPr>
            <w:tcW w:w="1030" w:type="dxa"/>
          </w:tcPr>
          <w:p w14:paraId="1CC3D49A" w14:textId="77777777" w:rsidR="00D624DB" w:rsidRPr="005E1F72" w:rsidRDefault="00D624DB" w:rsidP="00793EA0">
            <w:pPr>
              <w:ind w:firstLine="567"/>
              <w:jc w:val="both"/>
              <w:rPr>
                <w:rFonts w:ascii="GHEA Grapalat" w:hAnsi="GHEA Grapalat" w:cs="Arial Armenian"/>
                <w:sz w:val="20"/>
              </w:rPr>
            </w:pPr>
          </w:p>
        </w:tc>
        <w:tc>
          <w:tcPr>
            <w:tcW w:w="2200" w:type="dxa"/>
          </w:tcPr>
          <w:p w14:paraId="1FBFD696" w14:textId="77777777" w:rsidR="00D624DB" w:rsidRPr="005E1F72" w:rsidRDefault="00D624DB" w:rsidP="00793EA0">
            <w:pPr>
              <w:ind w:firstLine="567"/>
              <w:jc w:val="both"/>
              <w:rPr>
                <w:rFonts w:ascii="GHEA Grapalat" w:hAnsi="GHEA Grapalat" w:cs="Arial Armenian"/>
                <w:sz w:val="20"/>
              </w:rPr>
            </w:pPr>
          </w:p>
        </w:tc>
        <w:tc>
          <w:tcPr>
            <w:tcW w:w="2453" w:type="dxa"/>
          </w:tcPr>
          <w:p w14:paraId="1D980CA4" w14:textId="77777777" w:rsidR="00D624DB" w:rsidRPr="005E1F72" w:rsidRDefault="00D624DB" w:rsidP="00793EA0">
            <w:pPr>
              <w:ind w:firstLine="567"/>
              <w:jc w:val="both"/>
              <w:rPr>
                <w:rFonts w:ascii="GHEA Grapalat" w:hAnsi="GHEA Grapalat" w:cs="Arial Armenian"/>
                <w:sz w:val="20"/>
              </w:rPr>
            </w:pPr>
          </w:p>
        </w:tc>
        <w:tc>
          <w:tcPr>
            <w:tcW w:w="4257" w:type="dxa"/>
          </w:tcPr>
          <w:p w14:paraId="6D29A261" w14:textId="77777777" w:rsidR="00D624DB" w:rsidRPr="005E1F72" w:rsidRDefault="00D624DB" w:rsidP="00793EA0">
            <w:pPr>
              <w:ind w:firstLine="567"/>
              <w:jc w:val="both"/>
              <w:rPr>
                <w:rFonts w:ascii="GHEA Grapalat" w:hAnsi="GHEA Grapalat" w:cs="Arial Armenian"/>
                <w:sz w:val="20"/>
              </w:rPr>
            </w:pPr>
          </w:p>
        </w:tc>
      </w:tr>
      <w:tr w:rsidR="00D624DB" w:rsidRPr="005E1F72" w14:paraId="1828C565" w14:textId="77777777" w:rsidTr="00793EA0">
        <w:tblPrEx>
          <w:tblLook w:val="01E0" w:firstRow="1" w:lastRow="1" w:firstColumn="1" w:lastColumn="1" w:noHBand="0" w:noVBand="0"/>
        </w:tblPrEx>
        <w:trPr>
          <w:jc w:val="center"/>
        </w:trPr>
        <w:tc>
          <w:tcPr>
            <w:tcW w:w="630" w:type="dxa"/>
          </w:tcPr>
          <w:p w14:paraId="55DF2FED" w14:textId="77777777" w:rsidR="00D624DB" w:rsidRPr="005E1F72" w:rsidRDefault="00D624DB" w:rsidP="00793EA0">
            <w:pPr>
              <w:ind w:firstLine="567"/>
              <w:jc w:val="both"/>
              <w:rPr>
                <w:rFonts w:ascii="GHEA Grapalat" w:hAnsi="GHEA Grapalat" w:cs="Arial Armenian"/>
                <w:sz w:val="20"/>
              </w:rPr>
            </w:pPr>
          </w:p>
        </w:tc>
        <w:tc>
          <w:tcPr>
            <w:tcW w:w="1030" w:type="dxa"/>
          </w:tcPr>
          <w:p w14:paraId="6E3E68FE" w14:textId="77777777" w:rsidR="00D624DB" w:rsidRPr="005E1F72" w:rsidRDefault="00D624DB" w:rsidP="00793EA0">
            <w:pPr>
              <w:ind w:firstLine="567"/>
              <w:jc w:val="both"/>
              <w:rPr>
                <w:rFonts w:ascii="GHEA Grapalat" w:hAnsi="GHEA Grapalat" w:cs="Arial Armenian"/>
                <w:sz w:val="20"/>
              </w:rPr>
            </w:pPr>
          </w:p>
        </w:tc>
        <w:tc>
          <w:tcPr>
            <w:tcW w:w="2200" w:type="dxa"/>
          </w:tcPr>
          <w:p w14:paraId="6B4EC691" w14:textId="77777777" w:rsidR="00D624DB" w:rsidRPr="005E1F72" w:rsidRDefault="00D624DB" w:rsidP="00793EA0">
            <w:pPr>
              <w:ind w:firstLine="567"/>
              <w:jc w:val="both"/>
              <w:rPr>
                <w:rFonts w:ascii="GHEA Grapalat" w:hAnsi="GHEA Grapalat" w:cs="Arial Armenian"/>
                <w:sz w:val="20"/>
              </w:rPr>
            </w:pPr>
          </w:p>
        </w:tc>
        <w:tc>
          <w:tcPr>
            <w:tcW w:w="2453" w:type="dxa"/>
          </w:tcPr>
          <w:p w14:paraId="482490E7" w14:textId="77777777" w:rsidR="00D624DB" w:rsidRPr="005E1F72" w:rsidRDefault="00D624DB" w:rsidP="00793EA0">
            <w:pPr>
              <w:ind w:firstLine="567"/>
              <w:jc w:val="both"/>
              <w:rPr>
                <w:rFonts w:ascii="GHEA Grapalat" w:hAnsi="GHEA Grapalat" w:cs="Arial Armenian"/>
                <w:sz w:val="20"/>
              </w:rPr>
            </w:pPr>
          </w:p>
        </w:tc>
        <w:tc>
          <w:tcPr>
            <w:tcW w:w="4257" w:type="dxa"/>
          </w:tcPr>
          <w:p w14:paraId="3DD7BADF" w14:textId="77777777" w:rsidR="00D624DB" w:rsidRPr="005E1F72" w:rsidRDefault="00D624DB" w:rsidP="00793EA0">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w:t>
      </w:r>
      <w:r w:rsidRPr="0018062B">
        <w:rPr>
          <w:rFonts w:ascii="GHEA Grapalat" w:hAnsi="GHEA Grapalat" w:cs="Arial Armenian"/>
        </w:rPr>
        <w:t xml:space="preserve">составе </w:t>
      </w:r>
      <w:r w:rsidRPr="0018062B">
        <w:rPr>
          <w:rFonts w:ascii="GHEA Grapalat" w:hAnsi="GHEA Grapalat"/>
        </w:rPr>
        <w:t>(четко указав в представленных соглашениях участие сотрудника в данном лоте)</w:t>
      </w:r>
      <w:r w:rsidRPr="0018062B">
        <w:rPr>
          <w:rFonts w:ascii="GHEA Grapalat" w:hAnsi="GHEA Grapalat" w:cs="Arial Armenian"/>
        </w:rPr>
        <w:t xml:space="preserve">, </w:t>
      </w:r>
      <w:r>
        <w:rPr>
          <w:rFonts w:ascii="GHEA Grapalat" w:hAnsi="GHEA Grapalat" w:cs="Arial Armenian"/>
        </w:rPr>
        <w:t>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FD0BD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3991142D" w:rsidR="00D624DB" w:rsidRDefault="00D624DB" w:rsidP="00FD0BD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w:t>
            </w:r>
            <w:r w:rsidRPr="00C761DB">
              <w:rPr>
                <w:rFonts w:ascii="GHEA Grapalat" w:hAnsi="GHEA Grapalat" w:cs="Sylfaen"/>
                <w:b/>
                <w:sz w:val="20"/>
              </w:rPr>
              <w:lastRenderedPageBreak/>
              <w:t>представленным в пункте 2.4.1.</w:t>
            </w:r>
          </w:p>
          <w:p w14:paraId="589EEC49" w14:textId="77777777" w:rsidR="00D624DB" w:rsidRPr="00C761DB" w:rsidRDefault="00D624DB" w:rsidP="00FD0BD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FD0BD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793EA0">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0B58A9D6"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18062B">
        <w:rPr>
          <w:rFonts w:ascii="GHEA Grapalat" w:hAnsi="GHEA Grapalat"/>
          <w:sz w:val="24"/>
          <w:szCs w:val="24"/>
        </w:rPr>
        <w:t>3</w:t>
      </w:r>
      <w:r w:rsidRPr="00E87144">
        <w:rPr>
          <w:rFonts w:ascii="GHEA Grapalat" w:hAnsi="GHEA Grapalat"/>
          <w:sz w:val="24"/>
          <w:szCs w:val="24"/>
        </w:rPr>
        <w:t>) + (ТП X 0.</w:t>
      </w:r>
      <w:r w:rsidR="0018062B">
        <w:rPr>
          <w:rFonts w:ascii="GHEA Grapalat" w:hAnsi="GHEA Grapalat"/>
          <w:sz w:val="24"/>
          <w:szCs w:val="24"/>
        </w:rPr>
        <w:t>7</w:t>
      </w:r>
      <w:r w:rsidRPr="00E87144">
        <w:rPr>
          <w:rFonts w:ascii="GHEA Grapalat" w:hAnsi="GHEA Grapalat"/>
          <w:sz w:val="24"/>
          <w:szCs w:val="24"/>
        </w:rPr>
        <w:t>),</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lastRenderedPageBreak/>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65E22C13"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4369F8">
        <w:rPr>
          <w:rFonts w:ascii="GHEA Grapalat" w:hAnsi="GHEA Grapalat"/>
          <w:b/>
          <w:bCs/>
          <w:sz w:val="24"/>
          <w:szCs w:val="24"/>
        </w:rPr>
        <w:t>20.01.2026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16B782E1"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4369F8">
        <w:rPr>
          <w:rFonts w:ascii="GHEA Grapalat" w:hAnsi="GHEA Grapalat"/>
          <w:b/>
          <w:spacing w:val="6"/>
          <w:sz w:val="24"/>
          <w:szCs w:val="24"/>
        </w:rPr>
        <w:t>20.01.2026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w:t>
      </w:r>
      <w:r w:rsidRPr="009044F1">
        <w:rPr>
          <w:rFonts w:ascii="GHEA Grapalat" w:hAnsi="GHEA Grapalat"/>
        </w:rPr>
        <w:lastRenderedPageBreak/>
        <w:t>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D90CA1" w:rsidRPr="00CE18B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306B883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D0BD6">
        <w:rPr>
          <w:rFonts w:ascii="GHEA Grapalat" w:hAnsi="GHEA Grapalat"/>
          <w:b/>
          <w:bCs/>
        </w:rPr>
        <w:t>10</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62E2B0CB" w14:textId="77777777" w:rsidR="00F33A90" w:rsidRDefault="00F33A90" w:rsidP="00114F49">
      <w:pPr>
        <w:jc w:val="center"/>
        <w:rPr>
          <w:rFonts w:ascii="GHEA Grapalat" w:hAnsi="GHEA Grapalat"/>
          <w:b/>
          <w:lang w:val="hy-AM"/>
        </w:rPr>
      </w:pPr>
    </w:p>
    <w:p w14:paraId="38A90EC6" w14:textId="77777777" w:rsidR="00F33A90" w:rsidRDefault="00F33A90" w:rsidP="00114F49">
      <w:pPr>
        <w:jc w:val="center"/>
        <w:rPr>
          <w:rFonts w:ascii="GHEA Grapalat" w:hAnsi="GHEA Grapalat"/>
          <w:b/>
          <w:lang w:val="hy-AM"/>
        </w:rPr>
      </w:pPr>
    </w:p>
    <w:p w14:paraId="557DCCAE" w14:textId="2DA54732"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6F81797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8062B">
        <w:rPr>
          <w:rFonts w:ascii="GHEA Grapalat" w:hAnsi="GHEA Grapalat"/>
          <w:b/>
          <w:sz w:val="24"/>
          <w:szCs w:val="24"/>
        </w:rPr>
        <w:t>EQ-GHKhAshDzB-26/8</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64A65A5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8062B">
        <w:rPr>
          <w:rFonts w:ascii="GHEA Grapalat" w:hAnsi="GHEA Grapalat"/>
        </w:rPr>
        <w:t>EQ-GHKhAshDzB-26/8</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7383B60D"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8062B">
        <w:rPr>
          <w:rFonts w:ascii="GHEA Grapalat" w:hAnsi="GHEA Grapalat"/>
        </w:rPr>
        <w:t>EQ-GHKhAshDzB-26/8</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5D55B3A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18062B">
        <w:rPr>
          <w:rFonts w:ascii="GHEA Grapalat" w:hAnsi="GHEA Grapalat"/>
        </w:rPr>
        <w:t>EQ-GHKhAshDzB-26/8</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457C6CEF" w14:textId="77777777" w:rsidR="00B048B2" w:rsidRDefault="00B048B2" w:rsidP="00B46D58">
      <w:pPr>
        <w:rPr>
          <w:rFonts w:ascii="GHEA Grapalat" w:hAnsi="GHEA Grapalat"/>
          <w:b/>
        </w:rPr>
      </w:pPr>
    </w:p>
    <w:p w14:paraId="516BF161" w14:textId="77777777" w:rsidR="00B658CE" w:rsidRPr="006A7DC6" w:rsidRDefault="00B658CE">
      <w:pPr>
        <w:rPr>
          <w:rFonts w:ascii="GHEA Grapalat" w:hAnsi="GHEA Grapalat"/>
          <w:b/>
          <w:lang w:val="hy-AM"/>
        </w:rPr>
      </w:pP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710350B6" w14:textId="5A86803F"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8062B">
        <w:rPr>
          <w:rFonts w:ascii="GHEA Grapalat" w:hAnsi="GHEA Grapalat"/>
          <w:b/>
          <w:sz w:val="24"/>
          <w:szCs w:val="24"/>
        </w:rPr>
        <w:t>EQ-GHKhAshDzB-26/8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8C1FF8">
        <w:trPr>
          <w:cantSplit/>
        </w:trPr>
        <w:tc>
          <w:tcPr>
            <w:tcW w:w="817" w:type="dxa"/>
            <w:vMerge w:val="restart"/>
            <w:vAlign w:val="center"/>
          </w:tcPr>
          <w:p w14:paraId="5406778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8C1FF8">
        <w:trPr>
          <w:cantSplit/>
          <w:trHeight w:val="301"/>
        </w:trPr>
        <w:tc>
          <w:tcPr>
            <w:tcW w:w="817" w:type="dxa"/>
            <w:vMerge/>
            <w:vAlign w:val="center"/>
          </w:tcPr>
          <w:p w14:paraId="098BBC9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8C1FF8">
        <w:trPr>
          <w:cantSplit/>
          <w:trHeight w:val="299"/>
        </w:trPr>
        <w:tc>
          <w:tcPr>
            <w:tcW w:w="817" w:type="dxa"/>
            <w:vMerge/>
            <w:vAlign w:val="center"/>
          </w:tcPr>
          <w:p w14:paraId="25AABDBA"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FF37132" w14:textId="77777777" w:rsidTr="008C1FF8">
        <w:trPr>
          <w:cantSplit/>
        </w:trPr>
        <w:tc>
          <w:tcPr>
            <w:tcW w:w="817" w:type="dxa"/>
          </w:tcPr>
          <w:p w14:paraId="650FBE55"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1CD41F" w14:textId="77777777" w:rsidTr="008C1FF8">
        <w:trPr>
          <w:cantSplit/>
        </w:trPr>
        <w:tc>
          <w:tcPr>
            <w:tcW w:w="817" w:type="dxa"/>
          </w:tcPr>
          <w:p w14:paraId="794A68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D37ADCB" w14:textId="77777777" w:rsidTr="008C1FF8">
        <w:trPr>
          <w:cantSplit/>
        </w:trPr>
        <w:tc>
          <w:tcPr>
            <w:tcW w:w="817" w:type="dxa"/>
          </w:tcPr>
          <w:p w14:paraId="7C028798"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8C1FF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0A8423CE" w14:textId="77777777" w:rsidR="00B74B6D" w:rsidRDefault="00B74B6D">
      <w:pPr>
        <w:rPr>
          <w:rFonts w:ascii="GHEA Grapalat" w:hAnsi="GHEA Grapalat"/>
          <w:b/>
        </w:rPr>
      </w:pPr>
    </w:p>
    <w:p w14:paraId="0A5E4CD6" w14:textId="77777777" w:rsidR="00B74B6D" w:rsidRDefault="00B74B6D">
      <w:pPr>
        <w:rPr>
          <w:rFonts w:ascii="GHEA Grapalat" w:hAnsi="GHEA Grapalat"/>
          <w:b/>
        </w:rPr>
      </w:pPr>
    </w:p>
    <w:p w14:paraId="5EB66DA8"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229CE4A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8062B">
        <w:rPr>
          <w:rFonts w:ascii="GHEA Grapalat" w:hAnsi="GHEA Grapalat"/>
          <w:b/>
          <w:sz w:val="24"/>
          <w:szCs w:val="24"/>
        </w:rPr>
        <w:t>EQ-GHKhAshDzB-26/8</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114CC80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8062B">
        <w:rPr>
          <w:rFonts w:ascii="GHEA Grapalat" w:hAnsi="GHEA Grapalat"/>
          <w:b/>
          <w:sz w:val="24"/>
          <w:szCs w:val="24"/>
        </w:rPr>
        <w:t>EQ-GHKhAshDzB-26/8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6BE3D39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8062B">
        <w:rPr>
          <w:rFonts w:ascii="GHEA Grapalat" w:hAnsi="GHEA Grapalat"/>
          <w:spacing w:val="-6"/>
        </w:rPr>
        <w:t>EQ-GHKhAshDzB-26/8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4B82B9FD" w:rsidR="00C847A6" w:rsidRPr="00484E39" w:rsidRDefault="0018062B" w:rsidP="00C847A6">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Консультационные работы по подготовке проектно-сметной документации на строительство стадиона на территории школ № 93 административного района Давташен, № 78 административного района Арабкир, № 52 административного района Шенгавит и № 67 административног</w:t>
            </w:r>
            <w:r w:rsidR="00C73CCC" w:rsidRPr="00C73CCC">
              <w:rPr>
                <w:rFonts w:ascii="GHEA Grapalat" w:hAnsi="GHEA Grapalat"/>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0DCB24CD" w14:textId="77777777" w:rsidR="003177F1" w:rsidRDefault="003177F1" w:rsidP="003F72AA">
      <w:pPr>
        <w:widowControl w:val="0"/>
        <w:spacing w:after="160"/>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76546C5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18062B">
        <w:rPr>
          <w:rFonts w:ascii="GHEA Grapalat" w:hAnsi="GHEA Grapalat"/>
          <w:b/>
          <w:sz w:val="24"/>
          <w:szCs w:val="24"/>
        </w:rPr>
        <w:t>EQ-GHKhAshDzB-26/8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398F77B5"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sidR="0018062B">
        <w:rPr>
          <w:rFonts w:ascii="GHEA Grapalat" w:hAnsi="GHEA Grapalat"/>
          <w:b/>
          <w:i/>
          <w:sz w:val="22"/>
          <w:szCs w:val="22"/>
        </w:rPr>
        <w:t>EQ-GHKhAshDzB-26/8</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4E6651">
        <w:tc>
          <w:tcPr>
            <w:tcW w:w="4786" w:type="dxa"/>
          </w:tcPr>
          <w:p w14:paraId="73AD0D25"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0EAF70C7"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18062B">
              <w:rPr>
                <w:rFonts w:ascii="GHEA Grapalat" w:hAnsi="GHEA Grapalat"/>
                <w:b/>
                <w:i/>
                <w:sz w:val="22"/>
                <w:szCs w:val="22"/>
              </w:rPr>
              <w:t>EQ-GHKhAshDzB-26/8</w:t>
            </w:r>
          </w:p>
        </w:tc>
      </w:tr>
      <w:tr w:rsidR="00484E39" w:rsidRPr="00B138F3" w14:paraId="7496F94C"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4E6651">
            <w:pPr>
              <w:widowControl w:val="0"/>
              <w:spacing w:after="160"/>
              <w:rPr>
                <w:rFonts w:ascii="GHEA Grapalat" w:hAnsi="GHEA Grapalat" w:cs="Sylfaen"/>
              </w:rPr>
            </w:pPr>
          </w:p>
          <w:p w14:paraId="42495846"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E6651">
            <w:pPr>
              <w:widowControl w:val="0"/>
              <w:spacing w:after="160"/>
              <w:rPr>
                <w:rFonts w:ascii="GHEA Grapalat" w:hAnsi="GHEA Grapalat" w:cs="Sylfaen"/>
              </w:rPr>
            </w:pPr>
          </w:p>
          <w:p w14:paraId="41F8C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E6651">
            <w:pPr>
              <w:widowControl w:val="0"/>
              <w:spacing w:after="160"/>
              <w:rPr>
                <w:rFonts w:ascii="GHEA Grapalat" w:hAnsi="GHEA Grapalat" w:cs="Sylfaen"/>
              </w:rPr>
            </w:pPr>
          </w:p>
          <w:p w14:paraId="2AA5ECB0"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E6651">
            <w:pPr>
              <w:widowControl w:val="0"/>
              <w:spacing w:after="160"/>
              <w:rPr>
                <w:rFonts w:ascii="GHEA Grapalat" w:hAnsi="GHEA Grapalat" w:cs="Sylfaen"/>
              </w:rPr>
            </w:pPr>
          </w:p>
          <w:p w14:paraId="7AA7386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E6651">
            <w:pPr>
              <w:widowControl w:val="0"/>
              <w:spacing w:after="160"/>
              <w:jc w:val="right"/>
              <w:rPr>
                <w:rFonts w:ascii="GHEA Grapalat" w:hAnsi="GHEA Grapalat" w:cs="Tahoma"/>
              </w:rPr>
            </w:pPr>
          </w:p>
          <w:p w14:paraId="0DB9BE22"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E6651">
            <w:pPr>
              <w:widowControl w:val="0"/>
              <w:spacing w:after="160"/>
              <w:rPr>
                <w:rFonts w:ascii="GHEA Grapalat" w:hAnsi="GHEA Grapalat" w:cs="Sylfaen"/>
              </w:rPr>
            </w:pPr>
          </w:p>
          <w:p w14:paraId="3DFB8E09"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E6651">
            <w:pPr>
              <w:widowControl w:val="0"/>
              <w:spacing w:after="160"/>
              <w:rPr>
                <w:rFonts w:ascii="GHEA Grapalat" w:hAnsi="GHEA Grapalat"/>
              </w:rPr>
            </w:pPr>
          </w:p>
          <w:p w14:paraId="342BFDC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E6651">
            <w:pPr>
              <w:widowControl w:val="0"/>
              <w:spacing w:after="160"/>
              <w:rPr>
                <w:rFonts w:ascii="GHEA Grapalat" w:hAnsi="GHEA Grapalat" w:cs="Tahoma"/>
              </w:rPr>
            </w:pPr>
          </w:p>
          <w:p w14:paraId="0A64CAE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E6651">
            <w:pPr>
              <w:widowControl w:val="0"/>
              <w:spacing w:after="160"/>
              <w:rPr>
                <w:rFonts w:ascii="GHEA Grapalat" w:hAnsi="GHEA Grapalat" w:cs="Tahoma"/>
              </w:rPr>
            </w:pPr>
          </w:p>
          <w:p w14:paraId="1FD4399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E6651">
            <w:pPr>
              <w:widowControl w:val="0"/>
              <w:spacing w:after="160"/>
              <w:rPr>
                <w:rFonts w:ascii="GHEA Grapalat" w:hAnsi="GHEA Grapalat" w:cs="Arial"/>
              </w:rPr>
            </w:pPr>
          </w:p>
        </w:tc>
      </w:tr>
      <w:tr w:rsidR="00484E39" w:rsidRPr="00B138F3" w14:paraId="4217FC3E"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E6651">
            <w:pPr>
              <w:widowControl w:val="0"/>
              <w:spacing w:after="160"/>
              <w:rPr>
                <w:rFonts w:ascii="GHEA Grapalat" w:hAnsi="GHEA Grapalat" w:cs="Sylfaen"/>
              </w:rPr>
            </w:pPr>
          </w:p>
          <w:p w14:paraId="3FE993A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E6651">
            <w:pPr>
              <w:widowControl w:val="0"/>
              <w:spacing w:after="160"/>
              <w:rPr>
                <w:rFonts w:ascii="GHEA Grapalat" w:hAnsi="GHEA Grapalat"/>
              </w:rPr>
            </w:pPr>
          </w:p>
          <w:p w14:paraId="3AFAC9A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9BBBA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6201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63FF7B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1862F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3A641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E6651">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69BAB65A"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8062B">
        <w:rPr>
          <w:rFonts w:ascii="GHEA Grapalat" w:hAnsi="GHEA Grapalat"/>
          <w:b/>
          <w:sz w:val="24"/>
          <w:szCs w:val="24"/>
        </w:rPr>
        <w:t>EQ-GHKhAshDzB-26/8</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 xml:space="preserve">ноль </w:t>
      </w:r>
      <w:r w:rsidR="000648DC" w:rsidRPr="000648DC">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9"/>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E0E77A9" w14:textId="5AFB59BF" w:rsidR="00C73CCC" w:rsidRDefault="0018062B" w:rsidP="00C73CCC">
      <w:pPr>
        <w:jc w:val="center"/>
        <w:rPr>
          <w:rFonts w:ascii="GHEA Grapalat" w:hAnsi="GHEA Grapalat"/>
          <w:b/>
          <w:bCs/>
          <w:sz w:val="20"/>
          <w:szCs w:val="20"/>
          <w:lang w:val="hy-AM"/>
        </w:rPr>
      </w:pPr>
      <w:r>
        <w:rPr>
          <w:rFonts w:ascii="GHEA Grapalat" w:hAnsi="GHEA Grapalat"/>
          <w:b/>
          <w:bCs/>
          <w:sz w:val="20"/>
          <w:szCs w:val="20"/>
        </w:rPr>
        <w:t>Консультационные работы по подготовке проектно-сметной документации на строительство стадиона на территории школ № 93 административного района Давташен, № 78 административного района Арабкир, № 52 административного района Шенгавит и № 67 административног</w:t>
      </w:r>
      <w:r w:rsidR="00C73CCC" w:rsidRPr="003226B8">
        <w:rPr>
          <w:rFonts w:ascii="GHEA Grapalat" w:hAnsi="GHEA Grapalat"/>
          <w:b/>
          <w:bCs/>
          <w:sz w:val="20"/>
          <w:szCs w:val="20"/>
        </w:rPr>
        <w:t xml:space="preserve"> </w:t>
      </w:r>
    </w:p>
    <w:p w14:paraId="5C1137C1" w14:textId="77777777" w:rsidR="007C189A" w:rsidRPr="007C189A" w:rsidRDefault="00575731" w:rsidP="007C189A">
      <w:pPr>
        <w:widowControl w:val="0"/>
        <w:spacing w:line="360" w:lineRule="auto"/>
        <w:ind w:right="247" w:firstLine="567"/>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50"/>
        <w:gridCol w:w="7464"/>
        <w:gridCol w:w="709"/>
        <w:gridCol w:w="1276"/>
        <w:gridCol w:w="2126"/>
        <w:gridCol w:w="1843"/>
      </w:tblGrid>
      <w:tr w:rsidR="003E5B3B" w:rsidRPr="005436BF" w14:paraId="22B3522B" w14:textId="77777777" w:rsidTr="003E5B3B">
        <w:trPr>
          <w:trHeight w:val="399"/>
        </w:trPr>
        <w:tc>
          <w:tcPr>
            <w:tcW w:w="709" w:type="dxa"/>
            <w:vMerge w:val="restart"/>
            <w:vAlign w:val="center"/>
            <w:hideMark/>
          </w:tcPr>
          <w:p w14:paraId="4AC7200F" w14:textId="77777777" w:rsidR="003E5B3B" w:rsidRPr="005436BF" w:rsidRDefault="003E5B3B" w:rsidP="00696376">
            <w:pPr>
              <w:jc w:val="center"/>
              <w:rPr>
                <w:rFonts w:ascii="GHEA Grapalat" w:hAnsi="GHEA Grapalat" w:cs="Calibri"/>
                <w:b/>
                <w:bCs/>
                <w:iCs/>
                <w:sz w:val="18"/>
                <w:szCs w:val="18"/>
              </w:rPr>
            </w:pPr>
            <w:r w:rsidRPr="005436BF">
              <w:rPr>
                <w:rFonts w:ascii="GHEA Grapalat" w:hAnsi="GHEA Grapalat" w:cs="Calibri"/>
                <w:b/>
                <w:bCs/>
                <w:iCs/>
                <w:sz w:val="18"/>
                <w:szCs w:val="18"/>
              </w:rPr>
              <w:t>№</w:t>
            </w:r>
          </w:p>
        </w:tc>
        <w:tc>
          <w:tcPr>
            <w:tcW w:w="1750" w:type="dxa"/>
            <w:vMerge w:val="restart"/>
            <w:vAlign w:val="center"/>
            <w:hideMark/>
          </w:tcPr>
          <w:p w14:paraId="5425AEDF" w14:textId="77777777" w:rsidR="003E5B3B" w:rsidRPr="005436BF" w:rsidRDefault="003E5B3B" w:rsidP="00696376">
            <w:pPr>
              <w:jc w:val="center"/>
              <w:rPr>
                <w:rFonts w:ascii="GHEA Grapalat" w:hAnsi="GHEA Grapalat" w:cs="Calibri"/>
                <w:b/>
                <w:bCs/>
                <w:iCs/>
                <w:sz w:val="18"/>
                <w:szCs w:val="18"/>
              </w:rPr>
            </w:pPr>
            <w:r w:rsidRPr="005436BF">
              <w:rPr>
                <w:rFonts w:ascii="GHEA Grapalat" w:hAnsi="GHEA Grapalat" w:cs="Calibri"/>
                <w:b/>
                <w:bCs/>
                <w:iCs/>
                <w:sz w:val="18"/>
                <w:szCs w:val="18"/>
              </w:rPr>
              <w:t>промежуточный код, предусмотренный планом закупок по классификации ЕЗК (CPV)</w:t>
            </w:r>
          </w:p>
        </w:tc>
        <w:tc>
          <w:tcPr>
            <w:tcW w:w="7464" w:type="dxa"/>
            <w:vMerge w:val="restart"/>
            <w:vAlign w:val="center"/>
            <w:hideMark/>
          </w:tcPr>
          <w:p w14:paraId="44B28F88" w14:textId="77777777" w:rsidR="003E5B3B" w:rsidRPr="005436BF" w:rsidRDefault="003E5B3B" w:rsidP="00696376">
            <w:pPr>
              <w:jc w:val="center"/>
              <w:rPr>
                <w:rFonts w:ascii="GHEA Grapalat" w:hAnsi="GHEA Grapalat" w:cs="Calibri"/>
                <w:b/>
                <w:bCs/>
                <w:iCs/>
                <w:sz w:val="18"/>
                <w:szCs w:val="18"/>
                <w:lang w:val="hy-AM"/>
              </w:rPr>
            </w:pPr>
            <w:r w:rsidRPr="005436BF">
              <w:rPr>
                <w:rFonts w:ascii="GHEA Grapalat" w:hAnsi="GHEA Grapalat" w:cs="Calibri"/>
                <w:b/>
                <w:bCs/>
                <w:iCs/>
                <w:sz w:val="18"/>
                <w:szCs w:val="18"/>
              </w:rPr>
              <w:t>Техническая</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характеристика</w:t>
            </w:r>
          </w:p>
          <w:p w14:paraId="11392B2D" w14:textId="77777777" w:rsidR="003E5B3B" w:rsidRPr="005436BF" w:rsidRDefault="003E5B3B" w:rsidP="00696376">
            <w:pPr>
              <w:jc w:val="center"/>
              <w:rPr>
                <w:rFonts w:ascii="GHEA Grapalat" w:hAnsi="GHEA Grapalat" w:cs="Calibri"/>
                <w:bCs/>
                <w:iCs/>
                <w:sz w:val="16"/>
                <w:szCs w:val="16"/>
                <w:lang w:val="hy-AM"/>
              </w:rPr>
            </w:pPr>
          </w:p>
        </w:tc>
        <w:tc>
          <w:tcPr>
            <w:tcW w:w="709" w:type="dxa"/>
            <w:vMerge w:val="restart"/>
            <w:vAlign w:val="center"/>
            <w:hideMark/>
          </w:tcPr>
          <w:p w14:paraId="593A1DDC" w14:textId="77777777" w:rsidR="003E5B3B" w:rsidRPr="005436BF" w:rsidRDefault="003E5B3B" w:rsidP="00696376">
            <w:pPr>
              <w:jc w:val="center"/>
              <w:rPr>
                <w:rFonts w:ascii="GHEA Grapalat" w:hAnsi="GHEA Grapalat" w:cs="Calibri"/>
                <w:b/>
                <w:bCs/>
                <w:iCs/>
                <w:sz w:val="18"/>
                <w:szCs w:val="18"/>
              </w:rPr>
            </w:pPr>
            <w:r w:rsidRPr="005436BF">
              <w:rPr>
                <w:rFonts w:ascii="GHEA Grapalat" w:hAnsi="GHEA Grapalat" w:cs="Calibri"/>
                <w:b/>
                <w:bCs/>
                <w:iCs/>
                <w:sz w:val="18"/>
                <w:szCs w:val="18"/>
              </w:rPr>
              <w:t>Ед.  изм.</w:t>
            </w:r>
          </w:p>
        </w:tc>
        <w:tc>
          <w:tcPr>
            <w:tcW w:w="1276" w:type="dxa"/>
            <w:vMerge w:val="restart"/>
            <w:vAlign w:val="center"/>
            <w:hideMark/>
          </w:tcPr>
          <w:p w14:paraId="259869D3" w14:textId="77777777" w:rsidR="003E5B3B" w:rsidRPr="005436BF" w:rsidRDefault="003E5B3B" w:rsidP="00696376">
            <w:pPr>
              <w:jc w:val="center"/>
              <w:rPr>
                <w:rFonts w:ascii="GHEA Grapalat" w:hAnsi="GHEA Grapalat" w:cs="Calibri"/>
                <w:b/>
                <w:bCs/>
                <w:iCs/>
                <w:sz w:val="18"/>
                <w:szCs w:val="18"/>
              </w:rPr>
            </w:pPr>
            <w:r w:rsidRPr="005436BF">
              <w:rPr>
                <w:rFonts w:ascii="GHEA Grapalat" w:hAnsi="GHEA Grapalat" w:cs="Calibri"/>
                <w:b/>
                <w:bCs/>
                <w:iCs/>
                <w:sz w:val="18"/>
                <w:szCs w:val="18"/>
              </w:rPr>
              <w:t>Общая стоимость</w:t>
            </w:r>
          </w:p>
        </w:tc>
        <w:tc>
          <w:tcPr>
            <w:tcW w:w="3969" w:type="dxa"/>
            <w:gridSpan w:val="2"/>
            <w:vAlign w:val="center"/>
            <w:hideMark/>
          </w:tcPr>
          <w:p w14:paraId="713BEB00" w14:textId="77777777" w:rsidR="003E5B3B" w:rsidRPr="005436BF" w:rsidRDefault="003E5B3B" w:rsidP="00696376">
            <w:pPr>
              <w:jc w:val="center"/>
              <w:rPr>
                <w:rFonts w:ascii="GHEA Grapalat" w:hAnsi="GHEA Grapalat" w:cs="Calibri"/>
                <w:b/>
                <w:bCs/>
                <w:iCs/>
                <w:sz w:val="18"/>
                <w:szCs w:val="18"/>
              </w:rPr>
            </w:pPr>
            <w:r w:rsidRPr="005436BF">
              <w:rPr>
                <w:rFonts w:ascii="GHEA Grapalat" w:hAnsi="GHEA Grapalat" w:cs="Calibri"/>
                <w:b/>
                <w:bCs/>
                <w:iCs/>
                <w:sz w:val="18"/>
                <w:szCs w:val="18"/>
              </w:rPr>
              <w:t>исполнения</w:t>
            </w:r>
          </w:p>
        </w:tc>
      </w:tr>
      <w:tr w:rsidR="003E5B3B" w:rsidRPr="005436BF" w14:paraId="6657B719" w14:textId="77777777" w:rsidTr="003E5B3B">
        <w:trPr>
          <w:trHeight w:val="1665"/>
        </w:trPr>
        <w:tc>
          <w:tcPr>
            <w:tcW w:w="709" w:type="dxa"/>
            <w:vMerge/>
            <w:vAlign w:val="center"/>
            <w:hideMark/>
          </w:tcPr>
          <w:p w14:paraId="5463F624" w14:textId="77777777" w:rsidR="003E5B3B" w:rsidRPr="005436BF" w:rsidRDefault="003E5B3B" w:rsidP="00696376">
            <w:pPr>
              <w:rPr>
                <w:rFonts w:ascii="GHEA Grapalat" w:hAnsi="GHEA Grapalat" w:cs="Calibri"/>
                <w:b/>
                <w:bCs/>
                <w:iCs/>
                <w:sz w:val="18"/>
                <w:szCs w:val="18"/>
              </w:rPr>
            </w:pPr>
          </w:p>
        </w:tc>
        <w:tc>
          <w:tcPr>
            <w:tcW w:w="1750" w:type="dxa"/>
            <w:vMerge/>
            <w:vAlign w:val="center"/>
            <w:hideMark/>
          </w:tcPr>
          <w:p w14:paraId="19E6979A" w14:textId="77777777" w:rsidR="003E5B3B" w:rsidRPr="005436BF" w:rsidRDefault="003E5B3B" w:rsidP="00696376">
            <w:pPr>
              <w:rPr>
                <w:rFonts w:ascii="GHEA Grapalat" w:hAnsi="GHEA Grapalat" w:cs="Calibri"/>
                <w:b/>
                <w:bCs/>
                <w:iCs/>
                <w:sz w:val="18"/>
                <w:szCs w:val="18"/>
              </w:rPr>
            </w:pPr>
          </w:p>
        </w:tc>
        <w:tc>
          <w:tcPr>
            <w:tcW w:w="7464" w:type="dxa"/>
            <w:vMerge/>
            <w:vAlign w:val="center"/>
            <w:hideMark/>
          </w:tcPr>
          <w:p w14:paraId="3E529E3A" w14:textId="77777777" w:rsidR="003E5B3B" w:rsidRPr="005436BF" w:rsidRDefault="003E5B3B" w:rsidP="00696376">
            <w:pPr>
              <w:rPr>
                <w:rFonts w:ascii="GHEA Grapalat" w:hAnsi="GHEA Grapalat" w:cs="Calibri"/>
                <w:b/>
                <w:bCs/>
                <w:iCs/>
                <w:sz w:val="18"/>
                <w:szCs w:val="18"/>
              </w:rPr>
            </w:pPr>
          </w:p>
        </w:tc>
        <w:tc>
          <w:tcPr>
            <w:tcW w:w="709" w:type="dxa"/>
            <w:vMerge/>
            <w:vAlign w:val="center"/>
            <w:hideMark/>
          </w:tcPr>
          <w:p w14:paraId="028CE227" w14:textId="77777777" w:rsidR="003E5B3B" w:rsidRPr="005436BF" w:rsidRDefault="003E5B3B" w:rsidP="00696376">
            <w:pPr>
              <w:rPr>
                <w:rFonts w:ascii="GHEA Grapalat" w:hAnsi="GHEA Grapalat" w:cs="Calibri"/>
                <w:b/>
                <w:bCs/>
                <w:iCs/>
                <w:sz w:val="18"/>
                <w:szCs w:val="18"/>
              </w:rPr>
            </w:pPr>
          </w:p>
        </w:tc>
        <w:tc>
          <w:tcPr>
            <w:tcW w:w="1276" w:type="dxa"/>
            <w:vMerge/>
            <w:vAlign w:val="center"/>
            <w:hideMark/>
          </w:tcPr>
          <w:p w14:paraId="71CCA5CA" w14:textId="77777777" w:rsidR="003E5B3B" w:rsidRPr="005436BF" w:rsidRDefault="003E5B3B" w:rsidP="00696376">
            <w:pPr>
              <w:rPr>
                <w:rFonts w:ascii="GHEA Grapalat" w:hAnsi="GHEA Grapalat" w:cs="Calibri"/>
                <w:b/>
                <w:bCs/>
                <w:iCs/>
                <w:sz w:val="18"/>
                <w:szCs w:val="18"/>
              </w:rPr>
            </w:pPr>
          </w:p>
        </w:tc>
        <w:tc>
          <w:tcPr>
            <w:tcW w:w="2126" w:type="dxa"/>
            <w:vAlign w:val="center"/>
            <w:hideMark/>
          </w:tcPr>
          <w:p w14:paraId="71755748" w14:textId="77777777" w:rsidR="003E5B3B" w:rsidRPr="005436BF" w:rsidRDefault="003E5B3B" w:rsidP="00696376">
            <w:pPr>
              <w:jc w:val="center"/>
              <w:rPr>
                <w:rFonts w:ascii="GHEA Grapalat" w:hAnsi="GHEA Grapalat" w:cs="Calibri"/>
                <w:b/>
                <w:bCs/>
                <w:iCs/>
                <w:sz w:val="18"/>
                <w:szCs w:val="18"/>
              </w:rPr>
            </w:pPr>
            <w:r w:rsidRPr="005436BF">
              <w:rPr>
                <w:rFonts w:ascii="GHEA Grapalat" w:hAnsi="GHEA Grapalat" w:cs="Calibri"/>
                <w:b/>
                <w:bCs/>
                <w:iCs/>
                <w:sz w:val="18"/>
                <w:szCs w:val="18"/>
              </w:rPr>
              <w:t>адрес</w:t>
            </w:r>
          </w:p>
        </w:tc>
        <w:tc>
          <w:tcPr>
            <w:tcW w:w="1843" w:type="dxa"/>
            <w:vAlign w:val="center"/>
            <w:hideMark/>
          </w:tcPr>
          <w:p w14:paraId="3DA25865" w14:textId="77777777" w:rsidR="003E5B3B" w:rsidRPr="005436BF" w:rsidRDefault="003E5B3B" w:rsidP="00696376">
            <w:pPr>
              <w:jc w:val="center"/>
              <w:rPr>
                <w:rFonts w:ascii="GHEA Grapalat" w:hAnsi="GHEA Grapalat" w:cs="Calibri"/>
                <w:b/>
                <w:bCs/>
                <w:iCs/>
                <w:sz w:val="18"/>
                <w:szCs w:val="18"/>
                <w:lang w:val="hy-AM"/>
              </w:rPr>
            </w:pPr>
          </w:p>
          <w:p w14:paraId="1826029F" w14:textId="77777777" w:rsidR="003E5B3B" w:rsidRPr="005436BF" w:rsidRDefault="003E5B3B" w:rsidP="00696376">
            <w:pPr>
              <w:jc w:val="center"/>
              <w:rPr>
                <w:rFonts w:ascii="GHEA Grapalat" w:hAnsi="GHEA Grapalat" w:cs="Calibri"/>
                <w:b/>
                <w:bCs/>
                <w:iCs/>
                <w:sz w:val="18"/>
                <w:szCs w:val="18"/>
                <w:lang w:val="hy-AM"/>
              </w:rPr>
            </w:pPr>
            <w:r w:rsidRPr="005436BF">
              <w:rPr>
                <w:rFonts w:ascii="GHEA Grapalat" w:hAnsi="GHEA Grapalat" w:cs="Calibri"/>
                <w:b/>
                <w:bCs/>
                <w:iCs/>
                <w:sz w:val="18"/>
                <w:szCs w:val="18"/>
              </w:rPr>
              <w:t>срок</w:t>
            </w:r>
          </w:p>
          <w:p w14:paraId="053F3EC5" w14:textId="77777777" w:rsidR="003E5B3B" w:rsidRPr="005436BF" w:rsidRDefault="003E5B3B" w:rsidP="003E5B3B">
            <w:pPr>
              <w:jc w:val="center"/>
              <w:rPr>
                <w:rFonts w:ascii="GHEA Grapalat" w:hAnsi="GHEA Grapalat" w:cs="Calibri"/>
                <w:b/>
                <w:bCs/>
                <w:iCs/>
                <w:sz w:val="14"/>
                <w:szCs w:val="14"/>
                <w:lang w:val="hy-AM"/>
              </w:rPr>
            </w:pPr>
          </w:p>
        </w:tc>
      </w:tr>
      <w:tr w:rsidR="003E5B3B" w:rsidRPr="004016A6" w14:paraId="5A95946E" w14:textId="77777777" w:rsidTr="003E5B3B">
        <w:trPr>
          <w:trHeight w:val="1337"/>
        </w:trPr>
        <w:tc>
          <w:tcPr>
            <w:tcW w:w="709" w:type="dxa"/>
            <w:vAlign w:val="center"/>
          </w:tcPr>
          <w:p w14:paraId="4E182860" w14:textId="77777777" w:rsidR="003E5B3B" w:rsidRPr="00D33BAE" w:rsidRDefault="003E5B3B" w:rsidP="003E5B3B">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50" w:type="dxa"/>
            <w:vAlign w:val="center"/>
          </w:tcPr>
          <w:p w14:paraId="3C33B237" w14:textId="77777777" w:rsidR="003E5B3B" w:rsidRDefault="003E5B3B" w:rsidP="00696376">
            <w:pPr>
              <w:jc w:val="center"/>
              <w:rPr>
                <w:rFonts w:ascii="GHEA Grapalat" w:hAnsi="GHEA Grapalat" w:cs="Calibri"/>
                <w:sz w:val="18"/>
                <w:szCs w:val="20"/>
              </w:rPr>
            </w:pPr>
            <w:r w:rsidRPr="005436BF">
              <w:rPr>
                <w:rFonts w:ascii="GHEA Grapalat" w:hAnsi="GHEA Grapalat" w:cs="Calibri"/>
                <w:sz w:val="18"/>
                <w:szCs w:val="20"/>
                <w:lang w:val="hy-AM"/>
              </w:rPr>
              <w:t xml:space="preserve"> </w:t>
            </w:r>
          </w:p>
          <w:p w14:paraId="4EC7D7E7" w14:textId="77777777" w:rsidR="003E5B3B" w:rsidRDefault="003E5B3B" w:rsidP="00696376">
            <w:pPr>
              <w:jc w:val="center"/>
              <w:rPr>
                <w:rFonts w:ascii="GHEA Grapalat" w:hAnsi="GHEA Grapalat" w:cs="Calibri"/>
                <w:sz w:val="18"/>
                <w:szCs w:val="20"/>
              </w:rPr>
            </w:pPr>
          </w:p>
          <w:p w14:paraId="0FD1D31B" w14:textId="2648B801" w:rsidR="003E5B3B" w:rsidRDefault="003E5B3B" w:rsidP="00696376">
            <w:pPr>
              <w:jc w:val="center"/>
              <w:rPr>
                <w:rFonts w:ascii="GHEA Grapalat" w:hAnsi="GHEA Grapalat" w:cs="Calibri"/>
                <w:sz w:val="22"/>
                <w:szCs w:val="22"/>
                <w:lang w:val="hy-AM"/>
              </w:rPr>
            </w:pPr>
            <w:r w:rsidRPr="005436BF">
              <w:rPr>
                <w:rFonts w:ascii="GHEA Grapalat" w:hAnsi="GHEA Grapalat" w:cs="Calibri"/>
                <w:sz w:val="18"/>
                <w:szCs w:val="20"/>
                <w:lang w:val="hy-AM"/>
              </w:rPr>
              <w:t xml:space="preserve"> </w:t>
            </w:r>
            <w:r w:rsidRPr="000C0899">
              <w:rPr>
                <w:rFonts w:ascii="GHEA Grapalat" w:hAnsi="GHEA Grapalat" w:cs="Calibri"/>
                <w:sz w:val="22"/>
                <w:szCs w:val="22"/>
                <w:lang w:val="hy-AM"/>
              </w:rPr>
              <w:t>71241200/504</w:t>
            </w:r>
          </w:p>
          <w:p w14:paraId="7F9C5951" w14:textId="77777777" w:rsidR="003E5B3B" w:rsidRDefault="003E5B3B" w:rsidP="00696376">
            <w:pPr>
              <w:jc w:val="center"/>
              <w:rPr>
                <w:rFonts w:ascii="GHEA Grapalat" w:hAnsi="GHEA Grapalat" w:cs="Calibri"/>
                <w:sz w:val="20"/>
                <w:szCs w:val="20"/>
              </w:rPr>
            </w:pPr>
          </w:p>
          <w:p w14:paraId="2C1B8691" w14:textId="77777777" w:rsidR="003E5B3B" w:rsidRPr="005436BF" w:rsidRDefault="003E5B3B" w:rsidP="00696376">
            <w:pPr>
              <w:jc w:val="both"/>
              <w:rPr>
                <w:rFonts w:ascii="GHEA Grapalat" w:hAnsi="GHEA Grapalat"/>
                <w:sz w:val="18"/>
                <w:szCs w:val="18"/>
              </w:rPr>
            </w:pPr>
          </w:p>
        </w:tc>
        <w:tc>
          <w:tcPr>
            <w:tcW w:w="7464" w:type="dxa"/>
            <w:vAlign w:val="bottom"/>
          </w:tcPr>
          <w:p w14:paraId="3706322E"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Планировать:</w:t>
            </w:r>
          </w:p>
          <w:p w14:paraId="03BFEFD2"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футбольное и баскетбольное поля (в зависимости от площади, возможно комбинированное покрытие) с резиновым или искусственным газоном</w:t>
            </w:r>
          </w:p>
          <w:p w14:paraId="75600E59"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устройство ограждения вокруг футбольного поля из ударопрочного акрилового стекла, монолитного ударопрочного поликарбоната или другого материала, выбор материала согласовывается с заказчиком с предоставлением образца</w:t>
            </w:r>
          </w:p>
          <w:p w14:paraId="01135BFB"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по возможности, предусмотреть раздевалку-туалет</w:t>
            </w:r>
          </w:p>
          <w:p w14:paraId="5EBC522C"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волейбольную сетку с полным механизмом управления (сборную)</w:t>
            </w:r>
          </w:p>
          <w:p w14:paraId="79A93F58"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по возможности, предусмотреть отдельный участок для нормативов по физкультуре, комплектация, виды и формы спортивного инвентаря согласовываются с заказчиком</w:t>
            </w:r>
          </w:p>
          <w:p w14:paraId="6CF004B5"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по возможности, предусмотреть трибуну</w:t>
            </w:r>
          </w:p>
          <w:p w14:paraId="4EF189C4"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в зонах, указанных заказчиком, предусмотреть настенную отделку с изображением спортивных объектов</w:t>
            </w:r>
          </w:p>
          <w:p w14:paraId="233F0157"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обеспечить точный водоотвод с поля</w:t>
            </w:r>
          </w:p>
          <w:p w14:paraId="432337FA"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lastRenderedPageBreak/>
              <w:t>- установить устройства видеонаблюдения на территории</w:t>
            </w:r>
          </w:p>
          <w:p w14:paraId="392755B3"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по возможности, предусмотреть беговую дорожку</w:t>
            </w:r>
          </w:p>
          <w:p w14:paraId="350F92BD"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покрытие беговой дорожки в соответствии с действующими нормативами (покрытие согласовывается с заказчиком)</w:t>
            </w:r>
          </w:p>
          <w:p w14:paraId="317D26EA"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устройство освещения вокруг полей</w:t>
            </w:r>
          </w:p>
          <w:p w14:paraId="294AB913"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поля должны быть оснащены всем необходимым оборудованием</w:t>
            </w:r>
          </w:p>
          <w:p w14:paraId="32AACE1E"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установка скамеек и урн,</w:t>
            </w:r>
          </w:p>
          <w:p w14:paraId="5DB221EC"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выполнение геодезических изысканий,</w:t>
            </w:r>
          </w:p>
          <w:p w14:paraId="15CC5073"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получение необходимых технических условий,</w:t>
            </w:r>
          </w:p>
          <w:p w14:paraId="5A370CF7"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в случае планирования переноса коммуникаций (водопровода, газопровода, кабелей связи и т.д.) и строительства новой, проект должен быть согласован с компетентными заинтересованными органами,</w:t>
            </w:r>
          </w:p>
          <w:p w14:paraId="0CF93A9F"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другие работы по благоустройству прилегающей к участку территории.</w:t>
            </w:r>
          </w:p>
          <w:p w14:paraId="504AA5E6"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согласование эскизного варианта благоустройства с заказчиком,</w:t>
            </w:r>
          </w:p>
          <w:p w14:paraId="5ACB54FA"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в течение 45 дней с момента подписания договора предоставить заказчику согласованные эскизы проекта, ситуационный план масштаба 1:500, 1:2000 и другие необходимые документы для получения архитектурно-планировочного задания,</w:t>
            </w:r>
          </w:p>
          <w:p w14:paraId="4587CE4A"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в проекте должны быть обязательно указаны все необходимые размеры и уровни,</w:t>
            </w:r>
          </w:p>
          <w:p w14:paraId="0601D410"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в проекте должны быть спецификации на все виды работ,</w:t>
            </w:r>
          </w:p>
          <w:p w14:paraId="0F3121DD"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к проекту должны быть приложены пояснительная записка, свидетельство о праве собственности на данный участок и лицензия проектной организации. - Проект должен иметь календарный график выполнения отдельных работ.</w:t>
            </w:r>
          </w:p>
          <w:p w14:paraId="6AECC9AA"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 Проект должен иметь схему организации строительства.</w:t>
            </w:r>
          </w:p>
          <w:p w14:paraId="1901694F"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p>
          <w:p w14:paraId="6631BA90"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1. Разработать проекты в соответствии с требованиями действующих в Республике Армения норм и правовых актов.</w:t>
            </w:r>
          </w:p>
          <w:p w14:paraId="1CCF0F5D"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2. Максимальный срок устранения выявленных в ходе экспертизы дефектов устанавливается в 5 календарных дней.</w:t>
            </w:r>
          </w:p>
          <w:p w14:paraId="4E8D2F96"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3. Проекты представить в 6 экземплярах, сметы – в 3 экземплярах.</w:t>
            </w:r>
          </w:p>
          <w:p w14:paraId="19676E4D"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4. Смету представить также на русском языке.</w:t>
            </w:r>
          </w:p>
          <w:p w14:paraId="2FFF4D86"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5. Объемы и цены единиц работ в бумажной и электронной (Excel) версиях представленной сметы должны совпадать (отражаться в сотых долях (например, 0,00) без скрытых цифр).</w:t>
            </w:r>
          </w:p>
          <w:p w14:paraId="704DE771"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6. Представить минимальные требования к гарантийным срокам объекта договора, его отдельных частей (конструкций и т.п.) и используемых материалов.</w:t>
            </w:r>
          </w:p>
          <w:p w14:paraId="77B4CB1D"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7. Представить проект на электронном носителе. 8. Предоставить качественные трёхмерные изображения местности (рендер).</w:t>
            </w:r>
          </w:p>
          <w:p w14:paraId="6DE11B7B"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lastRenderedPageBreak/>
              <w:t>9. Оплата работ производится после получения положительного экспертного заключения. (При необходимости комплексной экспертизы – после получения положительного экспертного заключения.)</w:t>
            </w:r>
          </w:p>
          <w:p w14:paraId="6FE838F0"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p>
          <w:p w14:paraId="3ADD47BF"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Участник должен иметь 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предоставить ксерокопию лицензии и вкладыша к ней.</w:t>
            </w:r>
          </w:p>
          <w:p w14:paraId="56164E44" w14:textId="77777777" w:rsidR="003E5B3B" w:rsidRPr="007A558E" w:rsidRDefault="003E5B3B" w:rsidP="006914CF">
            <w:pPr>
              <w:pStyle w:val="ListParagraph"/>
              <w:shd w:val="clear" w:color="auto" w:fill="FFFFFF"/>
              <w:spacing w:line="276" w:lineRule="auto"/>
              <w:ind w:left="123"/>
              <w:jc w:val="both"/>
              <w:rPr>
                <w:rFonts w:ascii="GHEA Grapalat" w:hAnsi="GHEA Grapalat"/>
                <w:sz w:val="18"/>
                <w:szCs w:val="18"/>
                <w:lang w:val="hy-AM"/>
              </w:rPr>
            </w:pPr>
          </w:p>
          <w:p w14:paraId="30C5656A" w14:textId="77777777" w:rsidR="003E5B3B" w:rsidRPr="0030029B" w:rsidRDefault="003E5B3B" w:rsidP="006914CF">
            <w:pPr>
              <w:pStyle w:val="ListParagraph"/>
              <w:shd w:val="clear" w:color="auto" w:fill="FFFFFF"/>
              <w:spacing w:line="276" w:lineRule="auto"/>
              <w:ind w:left="123"/>
              <w:jc w:val="both"/>
              <w:rPr>
                <w:rFonts w:ascii="GHEA Grapalat" w:hAnsi="GHEA Grapalat"/>
                <w:sz w:val="18"/>
                <w:szCs w:val="18"/>
                <w:lang w:val="hy-AM"/>
              </w:rPr>
            </w:pPr>
            <w:r w:rsidRPr="007A558E">
              <w:rPr>
                <w:rFonts w:ascii="GHEA Grapalat" w:hAnsi="GHEA Grapalat"/>
                <w:sz w:val="18"/>
                <w:szCs w:val="18"/>
                <w:lang w:val="hy-AM"/>
              </w:rPr>
              <w:t>1. При подготовке градостроительной документации, за исключением строительной и архитектурной частей, необходимо иметь лицензию не ниже 3-го класса, код лицензии 01, вид вкладыша, являющегося неотъемлемой частью лицензии, по номерам: 05,08.</w:t>
            </w:r>
          </w:p>
        </w:tc>
        <w:tc>
          <w:tcPr>
            <w:tcW w:w="709" w:type="dxa"/>
            <w:vAlign w:val="center"/>
          </w:tcPr>
          <w:p w14:paraId="1FD05DC4" w14:textId="77777777" w:rsidR="003E5B3B" w:rsidRPr="003554A6" w:rsidRDefault="003E5B3B" w:rsidP="003E5B3B">
            <w:pPr>
              <w:jc w:val="center"/>
              <w:rPr>
                <w:rFonts w:ascii="GHEA Grapalat" w:hAnsi="GHEA Grapalat" w:cs="Courier New"/>
                <w:sz w:val="18"/>
                <w:szCs w:val="18"/>
                <w:lang w:val="hy-AM"/>
              </w:rPr>
            </w:pPr>
            <w:r w:rsidRPr="003554A6">
              <w:rPr>
                <w:rFonts w:ascii="GHEA Grapalat" w:hAnsi="GHEA Grapalat" w:cs="Courier New"/>
                <w:sz w:val="16"/>
                <w:szCs w:val="16"/>
              </w:rPr>
              <w:lastRenderedPageBreak/>
              <w:t>драм</w:t>
            </w:r>
          </w:p>
        </w:tc>
        <w:tc>
          <w:tcPr>
            <w:tcW w:w="1276" w:type="dxa"/>
            <w:vAlign w:val="center"/>
          </w:tcPr>
          <w:p w14:paraId="17A9DBE8" w14:textId="516E2402" w:rsidR="003E5B3B" w:rsidRPr="00582C85" w:rsidRDefault="003E5B3B" w:rsidP="00696376">
            <w:pPr>
              <w:jc w:val="center"/>
              <w:rPr>
                <w:rFonts w:ascii="GHEA Grapalat" w:hAnsi="GHEA Grapalat" w:cs="Calibri"/>
                <w:sz w:val="20"/>
                <w:szCs w:val="20"/>
              </w:rPr>
            </w:pPr>
          </w:p>
        </w:tc>
        <w:tc>
          <w:tcPr>
            <w:tcW w:w="2126" w:type="dxa"/>
            <w:vAlign w:val="center"/>
          </w:tcPr>
          <w:p w14:paraId="426D669B" w14:textId="77777777" w:rsidR="003E5B3B" w:rsidRPr="00722AA1" w:rsidRDefault="003E5B3B" w:rsidP="00696376">
            <w:pPr>
              <w:jc w:val="center"/>
              <w:rPr>
                <w:rFonts w:ascii="GHEA Grapalat" w:hAnsi="GHEA Grapalat" w:cs="Courier New"/>
                <w:sz w:val="18"/>
                <w:szCs w:val="18"/>
              </w:rPr>
            </w:pPr>
            <w:r w:rsidRPr="00722AA1">
              <w:rPr>
                <w:rFonts w:ascii="GHEA Grapalat" w:hAnsi="GHEA Grapalat" w:cs="Courier New"/>
                <w:sz w:val="18"/>
                <w:szCs w:val="18"/>
              </w:rPr>
              <w:t>Административный район Давташен, Давташен, 5-я ул., д. 2/4</w:t>
            </w:r>
          </w:p>
          <w:p w14:paraId="7A062FDB" w14:textId="77777777" w:rsidR="003E5B3B" w:rsidRPr="00722AA1" w:rsidRDefault="003E5B3B" w:rsidP="00696376">
            <w:pPr>
              <w:jc w:val="center"/>
              <w:rPr>
                <w:rFonts w:ascii="GHEA Grapalat" w:hAnsi="GHEA Grapalat" w:cs="Courier New"/>
                <w:sz w:val="18"/>
                <w:szCs w:val="18"/>
              </w:rPr>
            </w:pPr>
          </w:p>
          <w:p w14:paraId="5A66E5CF" w14:textId="77777777" w:rsidR="003E5B3B" w:rsidRPr="00722AA1" w:rsidRDefault="003E5B3B" w:rsidP="00696376">
            <w:pPr>
              <w:jc w:val="center"/>
              <w:rPr>
                <w:rFonts w:ascii="GHEA Grapalat" w:hAnsi="GHEA Grapalat" w:cs="Courier New"/>
                <w:sz w:val="18"/>
                <w:szCs w:val="18"/>
              </w:rPr>
            </w:pPr>
            <w:r w:rsidRPr="00722AA1">
              <w:rPr>
                <w:rFonts w:ascii="GHEA Grapalat" w:hAnsi="GHEA Grapalat" w:cs="Courier New"/>
                <w:sz w:val="18"/>
                <w:szCs w:val="18"/>
              </w:rPr>
              <w:t>Административный район Арабкир, пр. Маршала Баграмяна, д. 57/2</w:t>
            </w:r>
          </w:p>
          <w:p w14:paraId="388B1CC7" w14:textId="77777777" w:rsidR="003E5B3B" w:rsidRPr="00722AA1" w:rsidRDefault="003E5B3B" w:rsidP="00696376">
            <w:pPr>
              <w:jc w:val="center"/>
              <w:rPr>
                <w:rFonts w:ascii="GHEA Grapalat" w:hAnsi="GHEA Grapalat" w:cs="Courier New"/>
                <w:sz w:val="18"/>
                <w:szCs w:val="18"/>
              </w:rPr>
            </w:pPr>
          </w:p>
          <w:p w14:paraId="4BDBCB52" w14:textId="77777777" w:rsidR="003E5B3B" w:rsidRPr="00722AA1" w:rsidRDefault="003E5B3B" w:rsidP="00696376">
            <w:pPr>
              <w:jc w:val="center"/>
              <w:rPr>
                <w:rFonts w:ascii="GHEA Grapalat" w:hAnsi="GHEA Grapalat" w:cs="Courier New"/>
                <w:sz w:val="18"/>
                <w:szCs w:val="18"/>
              </w:rPr>
            </w:pPr>
            <w:r w:rsidRPr="00722AA1">
              <w:rPr>
                <w:rFonts w:ascii="GHEA Grapalat" w:hAnsi="GHEA Grapalat" w:cs="Courier New"/>
                <w:sz w:val="18"/>
                <w:szCs w:val="18"/>
              </w:rPr>
              <w:t>Административный район Шенгавит, ул. Ширак, д. 3</w:t>
            </w:r>
          </w:p>
          <w:p w14:paraId="4A13D823" w14:textId="77777777" w:rsidR="003E5B3B" w:rsidRPr="00722AA1" w:rsidRDefault="003E5B3B" w:rsidP="00696376">
            <w:pPr>
              <w:jc w:val="center"/>
              <w:rPr>
                <w:rFonts w:ascii="GHEA Grapalat" w:hAnsi="GHEA Grapalat" w:cs="Courier New"/>
                <w:sz w:val="18"/>
                <w:szCs w:val="18"/>
              </w:rPr>
            </w:pPr>
          </w:p>
          <w:p w14:paraId="76579E43" w14:textId="77777777" w:rsidR="003E5B3B" w:rsidRPr="005436BF" w:rsidRDefault="003E5B3B" w:rsidP="00696376">
            <w:pPr>
              <w:jc w:val="center"/>
              <w:rPr>
                <w:rFonts w:ascii="Courier New" w:hAnsi="Courier New" w:cs="Courier New"/>
                <w:sz w:val="18"/>
                <w:szCs w:val="18"/>
              </w:rPr>
            </w:pPr>
            <w:r w:rsidRPr="00722AA1">
              <w:rPr>
                <w:rFonts w:ascii="GHEA Grapalat" w:hAnsi="GHEA Grapalat" w:cs="Courier New"/>
                <w:sz w:val="18"/>
                <w:szCs w:val="18"/>
              </w:rPr>
              <w:t>Административный район Кентрон, ул. Амиряна, д.</w:t>
            </w:r>
            <w:r w:rsidRPr="00722AA1">
              <w:rPr>
                <w:rFonts w:ascii="Courier New" w:hAnsi="Courier New" w:cs="Courier New"/>
                <w:sz w:val="18"/>
                <w:szCs w:val="18"/>
              </w:rPr>
              <w:t xml:space="preserve"> 9</w:t>
            </w:r>
          </w:p>
        </w:tc>
        <w:tc>
          <w:tcPr>
            <w:tcW w:w="1843" w:type="dxa"/>
            <w:vAlign w:val="center"/>
          </w:tcPr>
          <w:p w14:paraId="1A5F7198" w14:textId="77777777" w:rsidR="003E5B3B" w:rsidRPr="004016A6" w:rsidRDefault="003E5B3B" w:rsidP="00696376">
            <w:pPr>
              <w:jc w:val="center"/>
              <w:rPr>
                <w:rFonts w:ascii="Courier New" w:hAnsi="Courier New" w:cs="Courier New"/>
                <w:sz w:val="18"/>
                <w:szCs w:val="18"/>
              </w:rPr>
            </w:pPr>
            <w:r w:rsidRPr="00A77274">
              <w:rPr>
                <w:rFonts w:ascii="GHEA Grapalat" w:hAnsi="GHEA Grapalat" w:cs="Calibri"/>
                <w:bCs/>
                <w:iCs/>
                <w:sz w:val="16"/>
                <w:szCs w:val="18"/>
              </w:rPr>
              <w:t xml:space="preserve">На </w:t>
            </w:r>
            <w:r w:rsidRPr="000C3A9C">
              <w:rPr>
                <w:rFonts w:ascii="GHEA Grapalat" w:hAnsi="GHEA Grapalat" w:cs="Calibri"/>
                <w:bCs/>
                <w:iCs/>
                <w:sz w:val="16"/>
                <w:szCs w:val="18"/>
              </w:rPr>
              <w:t>1</w:t>
            </w:r>
            <w:r w:rsidRPr="00A77274">
              <w:rPr>
                <w:rFonts w:ascii="GHEA Grapalat" w:hAnsi="GHEA Grapalat" w:cs="Calibri"/>
                <w:bCs/>
                <w:iCs/>
                <w:sz w:val="16"/>
                <w:szCs w:val="18"/>
              </w:rPr>
              <w:t>20-й календарный день со дня вступления в силу договора (договора финансового обеспечения)</w:t>
            </w:r>
          </w:p>
        </w:tc>
      </w:tr>
    </w:tbl>
    <w:p w14:paraId="3D3F591D" w14:textId="77777777" w:rsidR="009D7E58" w:rsidRDefault="009D7E58" w:rsidP="009D7E58"/>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14:paraId="7DBBAED2" w14:textId="77777777" w:rsidTr="00562A24">
        <w:trPr>
          <w:cantSplit/>
          <w:trHeight w:val="1096"/>
          <w:jc w:val="center"/>
        </w:trPr>
        <w:tc>
          <w:tcPr>
            <w:tcW w:w="638" w:type="dxa"/>
            <w:vAlign w:val="center"/>
          </w:tcPr>
          <w:p w14:paraId="7E1590A5" w14:textId="77777777" w:rsidR="00680C8D" w:rsidRDefault="00680C8D" w:rsidP="00680C8D">
            <w:pPr>
              <w:widowControl w:val="0"/>
              <w:spacing w:after="120"/>
              <w:rPr>
                <w:rFonts w:ascii="GHEA Grapalat" w:hAnsi="GHEA Grapalat"/>
                <w:sz w:val="16"/>
                <w:szCs w:val="16"/>
                <w:lang w:val="hy-AM"/>
              </w:rPr>
            </w:pPr>
          </w:p>
          <w:p w14:paraId="1C5B1277" w14:textId="77777777"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6CE010E8" w14:textId="77777777" w:rsidR="00680C8D" w:rsidRPr="000758FA" w:rsidRDefault="00680C8D" w:rsidP="00680C8D">
            <w:pPr>
              <w:widowControl w:val="0"/>
              <w:spacing w:after="120"/>
              <w:rPr>
                <w:rFonts w:ascii="GHEA Grapalat" w:hAnsi="GHEA Grapalat"/>
                <w:sz w:val="16"/>
                <w:szCs w:val="16"/>
                <w:lang w:val="hy-AM"/>
              </w:rPr>
            </w:pPr>
          </w:p>
        </w:tc>
        <w:tc>
          <w:tcPr>
            <w:tcW w:w="1350" w:type="dxa"/>
          </w:tcPr>
          <w:p w14:paraId="08592E38" w14:textId="77777777" w:rsidR="006914CF" w:rsidRDefault="006914CF" w:rsidP="00680C8D">
            <w:pPr>
              <w:jc w:val="center"/>
              <w:rPr>
                <w:rFonts w:ascii="GHEA Grapalat" w:hAnsi="GHEA Grapalat"/>
                <w:bCs/>
                <w:iCs/>
                <w:color w:val="000000"/>
                <w:sz w:val="18"/>
                <w:szCs w:val="18"/>
              </w:rPr>
            </w:pPr>
          </w:p>
          <w:p w14:paraId="4D3480B0" w14:textId="77777777" w:rsidR="006914CF" w:rsidRDefault="006914CF" w:rsidP="00680C8D">
            <w:pPr>
              <w:jc w:val="center"/>
              <w:rPr>
                <w:rFonts w:ascii="GHEA Grapalat" w:hAnsi="GHEA Grapalat"/>
                <w:bCs/>
                <w:iCs/>
                <w:color w:val="000000"/>
                <w:sz w:val="18"/>
                <w:szCs w:val="18"/>
              </w:rPr>
            </w:pPr>
          </w:p>
          <w:p w14:paraId="2E985670" w14:textId="77777777" w:rsidR="006914CF" w:rsidRDefault="006914CF" w:rsidP="00680C8D">
            <w:pPr>
              <w:jc w:val="center"/>
              <w:rPr>
                <w:rFonts w:ascii="GHEA Grapalat" w:hAnsi="GHEA Grapalat"/>
                <w:bCs/>
                <w:iCs/>
                <w:color w:val="000000"/>
                <w:sz w:val="18"/>
                <w:szCs w:val="18"/>
              </w:rPr>
            </w:pPr>
          </w:p>
          <w:p w14:paraId="0E10DA80" w14:textId="77777777" w:rsidR="006914CF" w:rsidRDefault="006914CF" w:rsidP="00680C8D">
            <w:pPr>
              <w:jc w:val="center"/>
              <w:rPr>
                <w:rFonts w:ascii="GHEA Grapalat" w:hAnsi="GHEA Grapalat"/>
                <w:bCs/>
                <w:iCs/>
                <w:color w:val="000000"/>
                <w:sz w:val="18"/>
                <w:szCs w:val="18"/>
              </w:rPr>
            </w:pPr>
          </w:p>
          <w:p w14:paraId="53712E75" w14:textId="77777777" w:rsidR="006914CF" w:rsidRDefault="006914CF" w:rsidP="00680C8D">
            <w:pPr>
              <w:jc w:val="center"/>
              <w:rPr>
                <w:rFonts w:ascii="GHEA Grapalat" w:hAnsi="GHEA Grapalat"/>
                <w:bCs/>
                <w:iCs/>
                <w:color w:val="000000"/>
                <w:sz w:val="18"/>
                <w:szCs w:val="18"/>
              </w:rPr>
            </w:pPr>
          </w:p>
          <w:p w14:paraId="5D40711B" w14:textId="77777777" w:rsidR="006914CF" w:rsidRDefault="006914CF" w:rsidP="00680C8D">
            <w:pPr>
              <w:jc w:val="center"/>
              <w:rPr>
                <w:rFonts w:ascii="GHEA Grapalat" w:hAnsi="GHEA Grapalat"/>
                <w:bCs/>
                <w:iCs/>
                <w:color w:val="000000"/>
                <w:sz w:val="18"/>
                <w:szCs w:val="18"/>
              </w:rPr>
            </w:pPr>
          </w:p>
          <w:p w14:paraId="0BB722B4" w14:textId="77777777" w:rsidR="006914CF" w:rsidRDefault="006914CF" w:rsidP="00680C8D">
            <w:pPr>
              <w:jc w:val="center"/>
              <w:rPr>
                <w:rFonts w:ascii="GHEA Grapalat" w:hAnsi="GHEA Grapalat"/>
                <w:bCs/>
                <w:iCs/>
                <w:color w:val="000000"/>
                <w:sz w:val="18"/>
                <w:szCs w:val="18"/>
              </w:rPr>
            </w:pPr>
          </w:p>
          <w:p w14:paraId="08209DD0" w14:textId="77777777" w:rsidR="006914CF" w:rsidRDefault="006914CF" w:rsidP="00680C8D">
            <w:pPr>
              <w:jc w:val="center"/>
              <w:rPr>
                <w:rFonts w:ascii="GHEA Grapalat" w:hAnsi="GHEA Grapalat"/>
                <w:bCs/>
                <w:iCs/>
                <w:color w:val="000000"/>
                <w:sz w:val="18"/>
                <w:szCs w:val="18"/>
              </w:rPr>
            </w:pPr>
          </w:p>
          <w:p w14:paraId="39C2DDA5" w14:textId="28560C3F" w:rsidR="00680C8D" w:rsidRPr="009D7E58" w:rsidRDefault="006914CF" w:rsidP="00680C8D">
            <w:pPr>
              <w:jc w:val="center"/>
              <w:rPr>
                <w:rFonts w:ascii="GHEA Grapalat" w:hAnsi="GHEA Grapalat"/>
                <w:sz w:val="18"/>
                <w:szCs w:val="18"/>
              </w:rPr>
            </w:pPr>
            <w:r w:rsidRPr="006914CF">
              <w:rPr>
                <w:rFonts w:ascii="GHEA Grapalat" w:hAnsi="GHEA Grapalat"/>
                <w:bCs/>
                <w:iCs/>
                <w:color w:val="000000"/>
                <w:sz w:val="18"/>
                <w:szCs w:val="18"/>
                <w:lang w:val="hy-AM"/>
              </w:rPr>
              <w:t>71241200/504</w:t>
            </w:r>
          </w:p>
        </w:tc>
        <w:tc>
          <w:tcPr>
            <w:tcW w:w="1651" w:type="dxa"/>
            <w:vAlign w:val="center"/>
          </w:tcPr>
          <w:p w14:paraId="03BDE673" w14:textId="085E166B" w:rsidR="00680C8D" w:rsidRPr="00DF7B48" w:rsidRDefault="0018062B" w:rsidP="00680C8D">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Консультационные работы по подготовке проектно-сметной документации на строительство стадиона на территории школ № 93 административного района Давташен, № 78 административного района Арабкир, № 52 административного района Шенгавит и № 67 административног</w:t>
            </w:r>
            <w:r w:rsidR="00C73CCC" w:rsidRPr="00C73CCC">
              <w:rPr>
                <w:rFonts w:ascii="GHEA Grapalat" w:hAnsi="GHEA Grapalat"/>
                <w:sz w:val="16"/>
                <w:szCs w:val="16"/>
              </w:rPr>
              <w:t xml:space="preserve"> </w:t>
            </w:r>
          </w:p>
        </w:tc>
        <w:tc>
          <w:tcPr>
            <w:tcW w:w="595" w:type="dxa"/>
            <w:vAlign w:val="center"/>
          </w:tcPr>
          <w:p w14:paraId="273E85A6"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6B78B3">
        <w:trPr>
          <w:trHeight w:val="80"/>
          <w:jc w:val="center"/>
        </w:trPr>
        <w:tc>
          <w:tcPr>
            <w:tcW w:w="4536" w:type="dxa"/>
          </w:tcPr>
          <w:p w14:paraId="2D7E8E62" w14:textId="77777777" w:rsidR="00BB28C8" w:rsidRPr="006B78B3" w:rsidRDefault="00BB28C8" w:rsidP="003D2146">
            <w:pPr>
              <w:widowControl w:val="0"/>
              <w:spacing w:after="160" w:line="360" w:lineRule="auto"/>
              <w:jc w:val="center"/>
              <w:rPr>
                <w:rFonts w:ascii="GHEA Grapalat" w:hAnsi="GHEA Grapalat" w:cs="Sylfaen"/>
                <w:b/>
                <w:bCs/>
                <w:sz w:val="22"/>
                <w:szCs w:val="22"/>
              </w:rPr>
            </w:pPr>
            <w:r w:rsidRPr="006B78B3">
              <w:rPr>
                <w:rFonts w:ascii="GHEA Grapalat" w:hAnsi="GHEA Grapalat"/>
                <w:b/>
                <w:sz w:val="22"/>
                <w:szCs w:val="22"/>
              </w:rPr>
              <w:t>ЗАКАЗЧИК</w:t>
            </w:r>
          </w:p>
          <w:p w14:paraId="6B290597" w14:textId="77777777" w:rsidR="00BB28C8" w:rsidRPr="006B78B3" w:rsidRDefault="00BB28C8" w:rsidP="003D2146">
            <w:pPr>
              <w:widowControl w:val="0"/>
              <w:jc w:val="center"/>
              <w:rPr>
                <w:rFonts w:ascii="GHEA Grapalat" w:hAnsi="GHEA Grapalat"/>
                <w:sz w:val="22"/>
                <w:szCs w:val="22"/>
                <w:lang w:val="en-US"/>
              </w:rPr>
            </w:pPr>
            <w:r w:rsidRPr="006B78B3">
              <w:rPr>
                <w:rFonts w:ascii="GHEA Grapalat" w:hAnsi="GHEA Grapalat"/>
                <w:sz w:val="22"/>
                <w:szCs w:val="22"/>
                <w:lang w:val="en-US"/>
              </w:rPr>
              <w:t>______________________</w:t>
            </w:r>
          </w:p>
          <w:p w14:paraId="1FC85058" w14:textId="77777777" w:rsidR="00BB28C8" w:rsidRPr="006B78B3" w:rsidRDefault="00BB28C8" w:rsidP="003D2146">
            <w:pPr>
              <w:widowControl w:val="0"/>
              <w:spacing w:after="160" w:line="360" w:lineRule="auto"/>
              <w:jc w:val="center"/>
              <w:rPr>
                <w:rFonts w:ascii="GHEA Grapalat" w:hAnsi="GHEA Grapalat"/>
                <w:sz w:val="22"/>
                <w:szCs w:val="22"/>
                <w:vertAlign w:val="superscript"/>
              </w:rPr>
            </w:pPr>
            <w:r w:rsidRPr="006B78B3">
              <w:rPr>
                <w:rFonts w:ascii="GHEA Grapalat" w:hAnsi="GHEA Grapalat"/>
                <w:sz w:val="22"/>
                <w:szCs w:val="22"/>
                <w:vertAlign w:val="superscript"/>
              </w:rPr>
              <w:t>/подпись/</w:t>
            </w:r>
          </w:p>
          <w:p w14:paraId="62BEF564" w14:textId="77777777" w:rsidR="00BB28C8" w:rsidRPr="006B78B3" w:rsidRDefault="00BB28C8" w:rsidP="003D2146">
            <w:pPr>
              <w:widowControl w:val="0"/>
              <w:spacing w:after="160" w:line="360" w:lineRule="auto"/>
              <w:jc w:val="center"/>
              <w:rPr>
                <w:rFonts w:ascii="GHEA Grapalat" w:hAnsi="GHEA Grapalat"/>
                <w:sz w:val="22"/>
                <w:szCs w:val="22"/>
              </w:rPr>
            </w:pPr>
            <w:r w:rsidRPr="006B78B3">
              <w:rPr>
                <w:rFonts w:ascii="GHEA Grapalat" w:hAnsi="GHEA Grapalat"/>
                <w:sz w:val="22"/>
                <w:szCs w:val="22"/>
              </w:rPr>
              <w:t>М. П.</w:t>
            </w:r>
          </w:p>
        </w:tc>
        <w:tc>
          <w:tcPr>
            <w:tcW w:w="760" w:type="dxa"/>
          </w:tcPr>
          <w:p w14:paraId="52D8EAB9" w14:textId="77777777" w:rsidR="00BB28C8" w:rsidRPr="006B78B3" w:rsidRDefault="00BB28C8" w:rsidP="003D2146">
            <w:pPr>
              <w:widowControl w:val="0"/>
              <w:spacing w:after="160" w:line="360" w:lineRule="auto"/>
              <w:jc w:val="center"/>
              <w:rPr>
                <w:rFonts w:ascii="GHEA Grapalat" w:hAnsi="GHEA Grapalat"/>
                <w:sz w:val="22"/>
                <w:szCs w:val="22"/>
              </w:rPr>
            </w:pPr>
          </w:p>
        </w:tc>
        <w:tc>
          <w:tcPr>
            <w:tcW w:w="4343" w:type="dxa"/>
          </w:tcPr>
          <w:p w14:paraId="66B19C89" w14:textId="77777777" w:rsidR="00BB28C8" w:rsidRPr="006B78B3" w:rsidRDefault="00BB28C8" w:rsidP="003D2146">
            <w:pPr>
              <w:widowControl w:val="0"/>
              <w:spacing w:after="160" w:line="360" w:lineRule="auto"/>
              <w:jc w:val="center"/>
              <w:rPr>
                <w:rFonts w:ascii="GHEA Grapalat" w:hAnsi="GHEA Grapalat" w:cs="Sylfaen"/>
                <w:b/>
                <w:bCs/>
                <w:sz w:val="22"/>
                <w:szCs w:val="22"/>
              </w:rPr>
            </w:pPr>
            <w:r w:rsidRPr="006B78B3">
              <w:rPr>
                <w:rFonts w:ascii="GHEA Grapalat" w:hAnsi="GHEA Grapalat"/>
                <w:b/>
                <w:sz w:val="22"/>
                <w:szCs w:val="22"/>
              </w:rPr>
              <w:t>ИСПОЛНИТЕЛЬ</w:t>
            </w:r>
          </w:p>
          <w:p w14:paraId="46CF3219" w14:textId="77777777" w:rsidR="00BB28C8" w:rsidRPr="006B78B3" w:rsidRDefault="00BB28C8" w:rsidP="003D2146">
            <w:pPr>
              <w:widowControl w:val="0"/>
              <w:jc w:val="center"/>
              <w:rPr>
                <w:rFonts w:ascii="GHEA Grapalat" w:hAnsi="GHEA Grapalat"/>
                <w:sz w:val="22"/>
                <w:szCs w:val="22"/>
                <w:lang w:val="en-US"/>
              </w:rPr>
            </w:pPr>
            <w:r w:rsidRPr="006B78B3">
              <w:rPr>
                <w:rFonts w:ascii="GHEA Grapalat" w:hAnsi="GHEA Grapalat"/>
                <w:sz w:val="22"/>
                <w:szCs w:val="22"/>
                <w:lang w:val="en-US"/>
              </w:rPr>
              <w:t>_______________________</w:t>
            </w:r>
          </w:p>
          <w:p w14:paraId="15C1CC5D" w14:textId="77777777" w:rsidR="00BB28C8" w:rsidRPr="006B78B3" w:rsidRDefault="00BB28C8" w:rsidP="003D2146">
            <w:pPr>
              <w:widowControl w:val="0"/>
              <w:spacing w:after="160" w:line="360" w:lineRule="auto"/>
              <w:jc w:val="center"/>
              <w:rPr>
                <w:rFonts w:ascii="GHEA Grapalat" w:hAnsi="GHEA Grapalat"/>
                <w:sz w:val="22"/>
                <w:szCs w:val="22"/>
                <w:vertAlign w:val="superscript"/>
              </w:rPr>
            </w:pPr>
            <w:r w:rsidRPr="006B78B3">
              <w:rPr>
                <w:rFonts w:ascii="GHEA Grapalat" w:hAnsi="GHEA Grapalat"/>
                <w:sz w:val="22"/>
                <w:szCs w:val="22"/>
                <w:vertAlign w:val="superscript"/>
              </w:rPr>
              <w:t>/подпись/</w:t>
            </w:r>
          </w:p>
          <w:p w14:paraId="46C9D91C" w14:textId="77777777" w:rsidR="00BB28C8" w:rsidRPr="006B78B3" w:rsidRDefault="00BB28C8" w:rsidP="003D2146">
            <w:pPr>
              <w:widowControl w:val="0"/>
              <w:spacing w:after="160" w:line="360" w:lineRule="auto"/>
              <w:jc w:val="center"/>
              <w:rPr>
                <w:rFonts w:ascii="GHEA Grapalat" w:hAnsi="GHEA Grapalat"/>
                <w:sz w:val="22"/>
                <w:szCs w:val="22"/>
              </w:rPr>
            </w:pPr>
            <w:r w:rsidRPr="006B78B3">
              <w:rPr>
                <w:rFonts w:ascii="GHEA Grapalat" w:hAnsi="GHEA Grapalat"/>
                <w:sz w:val="22"/>
                <w:szCs w:val="22"/>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5A751" w14:textId="77777777" w:rsidR="007F10A4" w:rsidRDefault="007F10A4">
      <w:r>
        <w:separator/>
      </w:r>
    </w:p>
  </w:endnote>
  <w:endnote w:type="continuationSeparator" w:id="0">
    <w:p w14:paraId="35D48281" w14:textId="77777777" w:rsidR="007F10A4" w:rsidRDefault="007F1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7D742" w14:textId="77777777" w:rsidR="007F10A4" w:rsidRDefault="007F10A4">
      <w:r>
        <w:separator/>
      </w:r>
    </w:p>
  </w:footnote>
  <w:footnote w:type="continuationSeparator" w:id="0">
    <w:p w14:paraId="3BD07F8D" w14:textId="77777777" w:rsidR="007F10A4" w:rsidRDefault="007F10A4">
      <w:r>
        <w:continuationSeparator/>
      </w:r>
    </w:p>
  </w:footnote>
  <w:footnote w:id="1">
    <w:p w14:paraId="2F622B90"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D1675" w:rsidRPr="000811C1" w:rsidRDefault="007D1675" w:rsidP="0027573B">
      <w:pPr>
        <w:pStyle w:val="FootnoteText"/>
        <w:rPr>
          <w:rFonts w:ascii="Sylfaen" w:hAnsi="Sylfaen"/>
          <w:sz w:val="18"/>
          <w:szCs w:val="18"/>
        </w:rPr>
      </w:pPr>
    </w:p>
  </w:footnote>
  <w:footnote w:id="6">
    <w:p w14:paraId="0AE2A78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D1675" w:rsidRPr="005F2C25" w:rsidRDefault="007D1675">
      <w:pPr>
        <w:pStyle w:val="FootnoteText"/>
        <w:rPr>
          <w:rFonts w:ascii="Times New Roman" w:hAnsi="Times New Roman"/>
        </w:rPr>
      </w:pPr>
    </w:p>
  </w:footnote>
  <w:footnote w:id="8">
    <w:p w14:paraId="38FF2A80" w14:textId="77777777" w:rsidR="007D1675" w:rsidRDefault="007D1675" w:rsidP="006B3E56">
      <w:pPr>
        <w:jc w:val="both"/>
      </w:pPr>
    </w:p>
    <w:p w14:paraId="300E345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D1675" w:rsidRPr="00AE62BA" w:rsidRDefault="007D1675" w:rsidP="006B3E56">
      <w:pPr>
        <w:pStyle w:val="FootnoteText"/>
        <w:rPr>
          <w:rFonts w:asciiTheme="minorHAnsi" w:hAnsiTheme="minorHAnsi"/>
          <w:i/>
        </w:rPr>
      </w:pPr>
    </w:p>
  </w:footnote>
  <w:footnote w:id="9">
    <w:p w14:paraId="1D90AA3E"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D1675" w:rsidRPr="00D3436F" w:rsidRDefault="007D1675">
      <w:pPr>
        <w:pStyle w:val="FootnoteText"/>
        <w:rPr>
          <w:lang w:val="es-ES"/>
        </w:rPr>
      </w:pPr>
    </w:p>
  </w:footnote>
  <w:footnote w:id="12">
    <w:p w14:paraId="3B89F2BB"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484E39" w:rsidRPr="008842CE" w:rsidRDefault="00484E39" w:rsidP="00484E39">
      <w:pPr>
        <w:pStyle w:val="FootnoteText"/>
        <w:jc w:val="both"/>
        <w:rPr>
          <w:rFonts w:ascii="GHEA Grapalat" w:hAnsi="GHEA Grapalat"/>
        </w:rPr>
      </w:pPr>
    </w:p>
  </w:footnote>
  <w:footnote w:id="14">
    <w:p w14:paraId="3D153D79" w14:textId="77777777" w:rsidR="00484E39" w:rsidRPr="008842CE" w:rsidRDefault="00484E39" w:rsidP="00484E39">
      <w:pPr>
        <w:pStyle w:val="FootnoteText"/>
        <w:jc w:val="both"/>
      </w:pPr>
    </w:p>
  </w:footnote>
  <w:footnote w:id="15">
    <w:p w14:paraId="72E415F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D1675" w:rsidRPr="000C5CC1" w:rsidRDefault="007D1675" w:rsidP="00FE3DC2">
      <w:pPr>
        <w:widowControl w:val="0"/>
        <w:spacing w:after="160"/>
        <w:jc w:val="both"/>
        <w:rPr>
          <w:lang w:val="hy-AM"/>
        </w:rPr>
      </w:pPr>
    </w:p>
  </w:footnote>
  <w:footnote w:id="17">
    <w:p w14:paraId="367DDA2F"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7A34A7" w:rsidRPr="00680C8D" w:rsidRDefault="007A34A7" w:rsidP="007A34A7">
      <w:pPr>
        <w:pStyle w:val="FootnoteText"/>
        <w:widowControl w:val="0"/>
        <w:jc w:val="both"/>
        <w:rPr>
          <w:rFonts w:asciiTheme="minorHAnsi" w:hAnsiTheme="minorHAnsi"/>
          <w:lang w:val="hy-AM"/>
        </w:rPr>
      </w:pPr>
    </w:p>
  </w:footnote>
  <w:footnote w:id="22">
    <w:p w14:paraId="515C2404" w14:textId="77777777" w:rsidR="007D1675" w:rsidRPr="00E023BE" w:rsidRDefault="007D1675" w:rsidP="00BB28C8">
      <w:pPr>
        <w:pStyle w:val="FootnoteText"/>
        <w:widowControl w:val="0"/>
        <w:jc w:val="both"/>
        <w:rPr>
          <w:sz w:val="14"/>
          <w:szCs w:val="14"/>
        </w:rPr>
      </w:pPr>
      <w:r w:rsidRPr="00E023BE">
        <w:rPr>
          <w:rStyle w:val="FootnoteReference"/>
          <w:sz w:val="14"/>
          <w:szCs w:val="14"/>
        </w:rPr>
        <w:t>*</w:t>
      </w:r>
      <w:r w:rsidRPr="00E023BE">
        <w:rPr>
          <w:sz w:val="14"/>
          <w:szCs w:val="14"/>
        </w:rPr>
        <w:t xml:space="preserve"> </w:t>
      </w:r>
      <w:r w:rsidRPr="00E023BE">
        <w:rPr>
          <w:rFonts w:ascii="GHEA Grapalat" w:hAnsi="GHEA Grapalat"/>
          <w:i/>
          <w:sz w:val="14"/>
          <w:szCs w:val="14"/>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7D1675" w:rsidRPr="00124BE9" w:rsidRDefault="007D1675" w:rsidP="00BB28C8">
      <w:pPr>
        <w:pStyle w:val="FootnoteText"/>
        <w:widowControl w:val="0"/>
        <w:jc w:val="both"/>
      </w:pPr>
      <w:r w:rsidRPr="00E023BE">
        <w:rPr>
          <w:rStyle w:val="FootnoteReference"/>
          <w:sz w:val="14"/>
          <w:szCs w:val="14"/>
        </w:rPr>
        <w:t>**</w:t>
      </w:r>
      <w:r w:rsidRPr="00E023BE">
        <w:rPr>
          <w:sz w:val="14"/>
          <w:szCs w:val="14"/>
        </w:rPr>
        <w:t xml:space="preserve"> </w:t>
      </w:r>
      <w:r w:rsidRPr="00E023BE">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6491271">
    <w:abstractNumId w:val="9"/>
  </w:num>
  <w:num w:numId="2" w16cid:durableId="234635026">
    <w:abstractNumId w:val="5"/>
  </w:num>
  <w:num w:numId="3" w16cid:durableId="1760298486">
    <w:abstractNumId w:val="4"/>
  </w:num>
  <w:num w:numId="4" w16cid:durableId="1710883764">
    <w:abstractNumId w:val="0"/>
  </w:num>
  <w:num w:numId="5" w16cid:durableId="2097483555">
    <w:abstractNumId w:val="7"/>
  </w:num>
  <w:num w:numId="6" w16cid:durableId="39669259">
    <w:abstractNumId w:val="13"/>
  </w:num>
  <w:num w:numId="7" w16cid:durableId="1612086295">
    <w:abstractNumId w:val="12"/>
  </w:num>
  <w:num w:numId="8" w16cid:durableId="727416704">
    <w:abstractNumId w:val="10"/>
  </w:num>
  <w:num w:numId="9" w16cid:durableId="1775513339">
    <w:abstractNumId w:val="3"/>
  </w:num>
  <w:num w:numId="10" w16cid:durableId="1443528532">
    <w:abstractNumId w:val="2"/>
  </w:num>
  <w:num w:numId="11" w16cid:durableId="373968742">
    <w:abstractNumId w:val="8"/>
  </w:num>
  <w:num w:numId="12" w16cid:durableId="757287993">
    <w:abstractNumId w:val="16"/>
  </w:num>
  <w:num w:numId="13" w16cid:durableId="1990357328">
    <w:abstractNumId w:val="11"/>
  </w:num>
  <w:num w:numId="14" w16cid:durableId="1510365314">
    <w:abstractNumId w:val="15"/>
  </w:num>
  <w:num w:numId="15" w16cid:durableId="36711742">
    <w:abstractNumId w:val="1"/>
  </w:num>
  <w:num w:numId="16" w16cid:durableId="684283842">
    <w:abstractNumId w:val="14"/>
  </w:num>
  <w:num w:numId="17" w16cid:durableId="104353113">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4F1"/>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478D7"/>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756"/>
    <w:rsid w:val="000D5766"/>
    <w:rsid w:val="000D590A"/>
    <w:rsid w:val="000D6018"/>
    <w:rsid w:val="000D630B"/>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62B"/>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3B8"/>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69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6FA"/>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B3F"/>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24F"/>
    <w:rsid w:val="003A278C"/>
    <w:rsid w:val="003A2BE0"/>
    <w:rsid w:val="003A2D11"/>
    <w:rsid w:val="003A39AC"/>
    <w:rsid w:val="003A5049"/>
    <w:rsid w:val="003A549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B3B"/>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AA"/>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9F8"/>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AE5"/>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2BF"/>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026"/>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B82"/>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528"/>
    <w:rsid w:val="00685962"/>
    <w:rsid w:val="00685A30"/>
    <w:rsid w:val="00685C48"/>
    <w:rsid w:val="00687D28"/>
    <w:rsid w:val="00687E34"/>
    <w:rsid w:val="006906E8"/>
    <w:rsid w:val="00690A4B"/>
    <w:rsid w:val="00691009"/>
    <w:rsid w:val="006912BB"/>
    <w:rsid w:val="006914CF"/>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78B3"/>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0A4"/>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398"/>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04"/>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015"/>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162"/>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533A"/>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348C"/>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6B6"/>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3BE"/>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036"/>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449C"/>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026"/>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A90"/>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BD6"/>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4912</TotalTime>
  <Pages>1</Pages>
  <Words>20623</Words>
  <Characters>117557</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2364</cp:revision>
  <cp:lastPrinted>2018-02-16T07:12:00Z</cp:lastPrinted>
  <dcterms:created xsi:type="dcterms:W3CDTF">2019-10-28T07:04:00Z</dcterms:created>
  <dcterms:modified xsi:type="dcterms:W3CDTF">2026-01-12T05:37:00Z</dcterms:modified>
</cp:coreProperties>
</file>